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95" w:rsidRPr="0088352A" w:rsidRDefault="009D7CAA">
      <w:pPr>
        <w:widowControl/>
        <w:shd w:val="clear" w:color="auto" w:fill="FFFFFF"/>
        <w:spacing w:line="420" w:lineRule="atLeast"/>
        <w:jc w:val="center"/>
        <w:rPr>
          <w:rFonts w:ascii="仿宋" w:eastAsia="仿宋" w:hAnsi="仿宋" w:cs="宋体"/>
          <w:color w:val="333333"/>
          <w:kern w:val="0"/>
          <w:sz w:val="28"/>
          <w:szCs w:val="28"/>
        </w:rPr>
      </w:pPr>
      <w:r w:rsidRPr="0088352A">
        <w:rPr>
          <w:rFonts w:ascii="仿宋" w:eastAsia="仿宋" w:hAnsi="仿宋" w:cs="宋体" w:hint="eastAsia"/>
          <w:color w:val="333333"/>
          <w:kern w:val="0"/>
          <w:sz w:val="28"/>
          <w:szCs w:val="28"/>
        </w:rPr>
        <w:t>物探测量及测试分析服务</w:t>
      </w:r>
      <w:r w:rsidR="00FF73A0" w:rsidRPr="0088352A">
        <w:rPr>
          <w:rFonts w:ascii="仿宋" w:eastAsia="仿宋" w:hAnsi="仿宋" w:cs="宋体" w:hint="eastAsia"/>
          <w:color w:val="333333"/>
          <w:kern w:val="0"/>
          <w:sz w:val="28"/>
          <w:szCs w:val="28"/>
        </w:rPr>
        <w:t xml:space="preserve">项目比选文件 </w:t>
      </w:r>
    </w:p>
    <w:p w:rsidR="009B3C95" w:rsidRPr="0088352A"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一、项目概况</w:t>
      </w:r>
    </w:p>
    <w:p w:rsidR="009B3C95" w:rsidRPr="0088352A"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1、采购单位：内蒙古第十地质矿产勘查开发有限责任公司</w:t>
      </w:r>
    </w:p>
    <w:p w:rsidR="009B3C95" w:rsidRPr="0088352A"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2、</w:t>
      </w:r>
      <w:r w:rsidR="00402F53" w:rsidRPr="0088352A">
        <w:rPr>
          <w:rFonts w:ascii="仿宋" w:eastAsia="仿宋" w:hAnsi="仿宋" w:cs="宋体" w:hint="eastAsia"/>
          <w:color w:val="000000"/>
          <w:kern w:val="0"/>
          <w:sz w:val="28"/>
          <w:szCs w:val="28"/>
        </w:rPr>
        <w:t>工作内容</w:t>
      </w:r>
      <w:r w:rsidRPr="0088352A">
        <w:rPr>
          <w:rFonts w:ascii="仿宋" w:eastAsia="仿宋" w:hAnsi="仿宋" w:cs="宋体" w:hint="eastAsia"/>
          <w:color w:val="000000"/>
          <w:kern w:val="0"/>
          <w:sz w:val="28"/>
          <w:szCs w:val="28"/>
        </w:rPr>
        <w:t>：</w:t>
      </w:r>
      <w:r w:rsidR="009D7CAA" w:rsidRPr="0088352A">
        <w:rPr>
          <w:rFonts w:ascii="仿宋" w:eastAsia="仿宋" w:hAnsi="仿宋" w:cs="宋体" w:hint="eastAsia"/>
          <w:color w:val="000000"/>
          <w:kern w:val="0"/>
          <w:sz w:val="28"/>
          <w:szCs w:val="28"/>
        </w:rPr>
        <w:t>物探测量及测试分析服务项目</w:t>
      </w:r>
    </w:p>
    <w:p w:rsidR="009B3C95" w:rsidRPr="0088352A" w:rsidRDefault="009D7CAA">
      <w:pPr>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color w:val="000000"/>
          <w:kern w:val="0"/>
          <w:sz w:val="28"/>
          <w:szCs w:val="28"/>
        </w:rPr>
        <w:t>3</w:t>
      </w:r>
      <w:r w:rsidR="00FF73A0" w:rsidRPr="0088352A">
        <w:rPr>
          <w:rFonts w:ascii="仿宋" w:eastAsia="仿宋" w:hAnsi="仿宋" w:cs="宋体" w:hint="eastAsia"/>
          <w:color w:val="000000"/>
          <w:kern w:val="0"/>
          <w:sz w:val="28"/>
          <w:szCs w:val="28"/>
        </w:rPr>
        <w:t>、主要工作内容：</w:t>
      </w:r>
    </w:p>
    <w:p w:rsidR="009B3C95" w:rsidRDefault="009D7CAA">
      <w:pPr>
        <w:widowControl/>
        <w:adjustRightInd w:val="0"/>
        <w:snapToGrid w:val="0"/>
        <w:spacing w:line="360" w:lineRule="auto"/>
        <w:ind w:firstLine="560"/>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物探测量、样品测试分析</w:t>
      </w:r>
      <w:r w:rsidR="00FF73A0" w:rsidRPr="0088352A">
        <w:rPr>
          <w:rFonts w:ascii="仿宋" w:eastAsia="仿宋" w:hAnsi="仿宋" w:cs="宋体" w:hint="eastAsia"/>
          <w:color w:val="000000"/>
          <w:kern w:val="0"/>
          <w:sz w:val="28"/>
          <w:szCs w:val="28"/>
        </w:rPr>
        <w:t>。</w:t>
      </w:r>
    </w:p>
    <w:p w:rsidR="0086278B" w:rsidRPr="0086278B" w:rsidRDefault="0086278B">
      <w:pPr>
        <w:widowControl/>
        <w:adjustRightInd w:val="0"/>
        <w:snapToGrid w:val="0"/>
        <w:spacing w:line="360" w:lineRule="auto"/>
        <w:ind w:firstLine="560"/>
        <w:rPr>
          <w:rFonts w:ascii="仿宋" w:eastAsia="仿宋" w:hAnsi="仿宋" w:cs="宋体"/>
          <w:color w:val="000000"/>
          <w:kern w:val="0"/>
          <w:sz w:val="28"/>
          <w:szCs w:val="28"/>
        </w:rPr>
      </w:pP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、本项目最高限价1</w:t>
      </w:r>
      <w:r>
        <w:rPr>
          <w:rFonts w:ascii="仿宋" w:eastAsia="仿宋" w:hAnsi="仿宋" w:cs="宋体"/>
          <w:color w:val="000000"/>
          <w:kern w:val="0"/>
          <w:sz w:val="28"/>
          <w:szCs w:val="28"/>
        </w:rPr>
        <w:t>891800.00</w:t>
      </w:r>
      <w:r>
        <w:rPr>
          <w:rFonts w:ascii="仿宋" w:eastAsia="仿宋" w:hAnsi="仿宋" w:cs="宋体" w:hint="eastAsia"/>
          <w:color w:val="000000"/>
          <w:kern w:val="0"/>
          <w:sz w:val="28"/>
          <w:szCs w:val="28"/>
        </w:rPr>
        <w:t>元，超出限价按无效处理。</w:t>
      </w:r>
    </w:p>
    <w:p w:rsidR="009B3C95" w:rsidRPr="0088352A"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二、主要技术要求、工作量及工期</w:t>
      </w:r>
    </w:p>
    <w:p w:rsidR="00BB6B6A" w:rsidRPr="0088352A" w:rsidRDefault="00BB6B6A" w:rsidP="0075390C">
      <w:pPr>
        <w:spacing w:line="360" w:lineRule="auto"/>
        <w:ind w:firstLineChars="200" w:firstLine="560"/>
        <w:jc w:val="left"/>
        <w:rPr>
          <w:rFonts w:ascii="仿宋" w:eastAsia="仿宋" w:hAnsi="仿宋" w:cs="宋体"/>
          <w:color w:val="000000"/>
          <w:kern w:val="0"/>
          <w:sz w:val="28"/>
          <w:szCs w:val="28"/>
        </w:rPr>
      </w:pPr>
      <w:r w:rsidRPr="0088352A">
        <w:rPr>
          <w:rFonts w:ascii="仿宋" w:eastAsia="仿宋" w:hAnsi="仿宋" w:cs="宋体"/>
          <w:color w:val="000000"/>
          <w:kern w:val="0"/>
          <w:sz w:val="28"/>
          <w:szCs w:val="28"/>
        </w:rPr>
        <w:t>3</w:t>
      </w:r>
      <w:r w:rsidR="005F7E97">
        <w:rPr>
          <w:rFonts w:ascii="仿宋" w:eastAsia="仿宋" w:hAnsi="仿宋" w:cs="宋体"/>
          <w:color w:val="000000"/>
          <w:kern w:val="0"/>
          <w:sz w:val="28"/>
          <w:szCs w:val="28"/>
        </w:rPr>
        <w:t>、</w:t>
      </w:r>
      <w:r w:rsidR="00FF73A0" w:rsidRPr="0088352A">
        <w:rPr>
          <w:rFonts w:ascii="仿宋" w:eastAsia="仿宋" w:hAnsi="仿宋" w:cs="宋体" w:hint="eastAsia"/>
          <w:color w:val="000000"/>
          <w:kern w:val="0"/>
          <w:sz w:val="28"/>
          <w:szCs w:val="28"/>
        </w:rPr>
        <w:t>工作量</w:t>
      </w:r>
      <w:r w:rsidR="00532EA3" w:rsidRPr="0088352A">
        <w:rPr>
          <w:rFonts w:ascii="仿宋" w:eastAsia="仿宋" w:hAnsi="仿宋" w:cs="宋体" w:hint="eastAsia"/>
          <w:color w:val="000000"/>
          <w:kern w:val="0"/>
          <w:sz w:val="28"/>
          <w:szCs w:val="28"/>
        </w:rPr>
        <w:t>：本次不做承诺，以最终实际完成为准。</w:t>
      </w:r>
    </w:p>
    <w:p w:rsidR="00BB6B6A" w:rsidRPr="0088352A" w:rsidRDefault="00BB6B6A" w:rsidP="0075390C">
      <w:pPr>
        <w:spacing w:line="360" w:lineRule="auto"/>
        <w:ind w:firstLineChars="200" w:firstLine="560"/>
        <w:jc w:val="left"/>
        <w:rPr>
          <w:rFonts w:ascii="仿宋" w:eastAsia="仿宋" w:hAnsi="仿宋" w:cs="宋体"/>
          <w:color w:val="000000"/>
          <w:kern w:val="0"/>
          <w:sz w:val="28"/>
          <w:szCs w:val="28"/>
        </w:rPr>
      </w:pPr>
      <w:r w:rsidRPr="0088352A">
        <w:rPr>
          <w:rFonts w:ascii="仿宋" w:eastAsia="仿宋" w:hAnsi="仿宋" w:cs="宋体"/>
          <w:color w:val="000000"/>
          <w:kern w:val="0"/>
          <w:sz w:val="28"/>
          <w:szCs w:val="28"/>
        </w:rPr>
        <w:t>4</w:t>
      </w:r>
      <w:r w:rsidR="005F7E97">
        <w:rPr>
          <w:rFonts w:ascii="仿宋" w:eastAsia="仿宋" w:hAnsi="仿宋" w:cs="宋体"/>
          <w:color w:val="000000"/>
          <w:kern w:val="0"/>
          <w:sz w:val="28"/>
          <w:szCs w:val="28"/>
        </w:rPr>
        <w:t>、</w:t>
      </w:r>
      <w:r w:rsidR="00FF73A0" w:rsidRPr="0088352A">
        <w:rPr>
          <w:rFonts w:ascii="仿宋" w:eastAsia="仿宋" w:hAnsi="仿宋" w:cs="宋体" w:hint="eastAsia"/>
          <w:color w:val="000000"/>
          <w:kern w:val="0"/>
          <w:sz w:val="28"/>
          <w:szCs w:val="28"/>
        </w:rPr>
        <w:t>工期</w:t>
      </w:r>
    </w:p>
    <w:p w:rsidR="009B3C95" w:rsidRPr="00082049" w:rsidRDefault="000118D9" w:rsidP="0075390C">
      <w:pPr>
        <w:spacing w:line="360" w:lineRule="auto"/>
        <w:ind w:firstLineChars="200" w:firstLine="560"/>
        <w:jc w:val="left"/>
        <w:rPr>
          <w:rFonts w:ascii="仿宋" w:eastAsia="仿宋" w:hAnsi="仿宋" w:cs="宋体"/>
          <w:kern w:val="0"/>
          <w:sz w:val="28"/>
          <w:szCs w:val="28"/>
        </w:rPr>
      </w:pPr>
      <w:r w:rsidRPr="00082049">
        <w:rPr>
          <w:rFonts w:ascii="仿宋" w:eastAsia="仿宋" w:hAnsi="仿宋" w:cs="宋体" w:hint="eastAsia"/>
          <w:kern w:val="0"/>
          <w:sz w:val="28"/>
          <w:szCs w:val="28"/>
        </w:rPr>
        <w:t>自合同签订之日起至</w:t>
      </w:r>
      <w:r w:rsidR="00D617BC" w:rsidRPr="00082049">
        <w:rPr>
          <w:rFonts w:ascii="仿宋" w:eastAsia="仿宋" w:hAnsi="仿宋" w:cs="宋体" w:hint="eastAsia"/>
          <w:kern w:val="0"/>
          <w:sz w:val="28"/>
          <w:szCs w:val="28"/>
        </w:rPr>
        <w:t>202</w:t>
      </w:r>
      <w:r w:rsidR="009303F4" w:rsidRPr="00082049">
        <w:rPr>
          <w:rFonts w:ascii="仿宋" w:eastAsia="仿宋" w:hAnsi="仿宋" w:cs="宋体"/>
          <w:kern w:val="0"/>
          <w:sz w:val="28"/>
          <w:szCs w:val="28"/>
        </w:rPr>
        <w:t>5</w:t>
      </w:r>
      <w:r w:rsidR="00D617BC" w:rsidRPr="00082049">
        <w:rPr>
          <w:rFonts w:ascii="仿宋" w:eastAsia="仿宋" w:hAnsi="仿宋" w:cs="宋体" w:hint="eastAsia"/>
          <w:kern w:val="0"/>
          <w:sz w:val="28"/>
          <w:szCs w:val="28"/>
        </w:rPr>
        <w:t>年</w:t>
      </w:r>
      <w:r w:rsidR="00402F53" w:rsidRPr="00082049">
        <w:rPr>
          <w:rFonts w:ascii="仿宋" w:eastAsia="仿宋" w:hAnsi="仿宋" w:cs="宋体" w:hint="eastAsia"/>
          <w:kern w:val="0"/>
          <w:sz w:val="28"/>
          <w:szCs w:val="28"/>
        </w:rPr>
        <w:t>11</w:t>
      </w:r>
      <w:r w:rsidR="00D617BC" w:rsidRPr="00082049">
        <w:rPr>
          <w:rFonts w:ascii="仿宋" w:eastAsia="仿宋" w:hAnsi="仿宋" w:cs="宋体" w:hint="eastAsia"/>
          <w:kern w:val="0"/>
          <w:sz w:val="28"/>
          <w:szCs w:val="28"/>
        </w:rPr>
        <w:t>月</w:t>
      </w:r>
      <w:r w:rsidR="00452A4D" w:rsidRPr="00082049">
        <w:rPr>
          <w:rFonts w:ascii="仿宋" w:eastAsia="仿宋" w:hAnsi="仿宋" w:cs="宋体"/>
          <w:kern w:val="0"/>
          <w:sz w:val="28"/>
          <w:szCs w:val="28"/>
        </w:rPr>
        <w:t>3</w:t>
      </w:r>
      <w:r w:rsidR="00402F53" w:rsidRPr="00082049">
        <w:rPr>
          <w:rFonts w:ascii="仿宋" w:eastAsia="仿宋" w:hAnsi="仿宋" w:cs="宋体" w:hint="eastAsia"/>
          <w:kern w:val="0"/>
          <w:sz w:val="28"/>
          <w:szCs w:val="28"/>
        </w:rPr>
        <w:t>0</w:t>
      </w:r>
      <w:r w:rsidR="00D617BC" w:rsidRPr="00082049">
        <w:rPr>
          <w:rFonts w:ascii="仿宋" w:eastAsia="仿宋" w:hAnsi="仿宋" w:cs="宋体" w:hint="eastAsia"/>
          <w:kern w:val="0"/>
          <w:sz w:val="28"/>
          <w:szCs w:val="28"/>
        </w:rPr>
        <w:t>日前完结</w:t>
      </w:r>
      <w:r w:rsidR="00FF73A0" w:rsidRPr="00082049">
        <w:rPr>
          <w:rFonts w:ascii="仿宋" w:eastAsia="仿宋" w:hAnsi="仿宋" w:cs="宋体" w:hint="eastAsia"/>
          <w:kern w:val="0"/>
          <w:sz w:val="28"/>
          <w:szCs w:val="28"/>
        </w:rPr>
        <w:t>。</w:t>
      </w:r>
      <w:r w:rsidR="0084189C" w:rsidRPr="00082049">
        <w:rPr>
          <w:rFonts w:ascii="仿宋" w:eastAsia="仿宋" w:hAnsi="仿宋" w:cs="宋体" w:hint="eastAsia"/>
          <w:kern w:val="0"/>
          <w:sz w:val="28"/>
          <w:szCs w:val="28"/>
        </w:rPr>
        <w:t>如遇特殊情况</w:t>
      </w:r>
      <w:r w:rsidR="0084189C" w:rsidRPr="00082049">
        <w:rPr>
          <w:rFonts w:ascii="仿宋" w:eastAsia="仿宋" w:hAnsi="仿宋" w:cs="宋体"/>
          <w:kern w:val="0"/>
          <w:sz w:val="28"/>
          <w:szCs w:val="28"/>
        </w:rPr>
        <w:t>(设计变更、工程量变化，且由采购人认可、不可抗力影响以及采购人原因造成的停、窝工等)时，乙方需在特殊情况发生后3个工作日内书面通知甲方，并提供相关证明材料，经甲方书面确认后方可顺延工期。</w:t>
      </w:r>
    </w:p>
    <w:p w:rsidR="009B3C95" w:rsidRPr="00082049" w:rsidRDefault="00FF73A0">
      <w:pPr>
        <w:widowControl/>
        <w:shd w:val="clear" w:color="auto" w:fill="FFFFFF"/>
        <w:adjustRightInd w:val="0"/>
        <w:snapToGrid w:val="0"/>
        <w:spacing w:line="360" w:lineRule="auto"/>
        <w:ind w:firstLine="482"/>
        <w:jc w:val="left"/>
        <w:rPr>
          <w:rFonts w:ascii="仿宋" w:eastAsia="仿宋" w:hAnsi="仿宋" w:cs="宋体"/>
          <w:kern w:val="0"/>
          <w:sz w:val="28"/>
          <w:szCs w:val="28"/>
        </w:rPr>
      </w:pPr>
      <w:r w:rsidRPr="00082049">
        <w:rPr>
          <w:rFonts w:ascii="仿宋" w:eastAsia="仿宋" w:hAnsi="仿宋" w:cs="宋体" w:hint="eastAsia"/>
          <w:kern w:val="0"/>
          <w:sz w:val="28"/>
          <w:szCs w:val="28"/>
        </w:rPr>
        <w:t>三、需要说明的问题</w:t>
      </w:r>
    </w:p>
    <w:p w:rsidR="009B3C95" w:rsidRPr="00082049" w:rsidRDefault="00FF73A0">
      <w:pPr>
        <w:widowControl/>
        <w:shd w:val="clear" w:color="auto" w:fill="FFFFFF"/>
        <w:adjustRightInd w:val="0"/>
        <w:snapToGrid w:val="0"/>
        <w:spacing w:line="360" w:lineRule="auto"/>
        <w:ind w:firstLine="482"/>
        <w:jc w:val="left"/>
        <w:rPr>
          <w:rFonts w:ascii="仿宋" w:eastAsia="仿宋" w:hAnsi="仿宋" w:cs="宋体"/>
          <w:kern w:val="0"/>
          <w:sz w:val="28"/>
          <w:szCs w:val="28"/>
        </w:rPr>
      </w:pPr>
      <w:r w:rsidRPr="00082049">
        <w:rPr>
          <w:rFonts w:ascii="仿宋" w:eastAsia="仿宋" w:hAnsi="仿宋" w:cs="宋体" w:hint="eastAsia"/>
          <w:kern w:val="0"/>
          <w:sz w:val="28"/>
          <w:szCs w:val="28"/>
        </w:rPr>
        <w:t>1、施工单位自行联系占地事宜；</w:t>
      </w:r>
    </w:p>
    <w:p w:rsidR="009B3C95" w:rsidRPr="00082049" w:rsidRDefault="00FF73A0">
      <w:pPr>
        <w:widowControl/>
        <w:shd w:val="clear" w:color="auto" w:fill="FFFFFF"/>
        <w:adjustRightInd w:val="0"/>
        <w:snapToGrid w:val="0"/>
        <w:spacing w:line="360" w:lineRule="auto"/>
        <w:ind w:firstLine="482"/>
        <w:jc w:val="left"/>
        <w:rPr>
          <w:rFonts w:ascii="仿宋" w:eastAsia="仿宋" w:hAnsi="仿宋" w:cs="宋体"/>
          <w:sz w:val="28"/>
          <w:szCs w:val="28"/>
        </w:rPr>
      </w:pPr>
      <w:r w:rsidRPr="00082049">
        <w:rPr>
          <w:rFonts w:ascii="仿宋" w:eastAsia="仿宋" w:hAnsi="仿宋" w:hint="eastAsia"/>
          <w:sz w:val="28"/>
          <w:szCs w:val="28"/>
        </w:rPr>
        <w:t>2、</w:t>
      </w:r>
      <w:r w:rsidRPr="00082049">
        <w:rPr>
          <w:rFonts w:ascii="仿宋" w:eastAsia="仿宋" w:hAnsi="仿宋" w:cs="宋体" w:hint="eastAsia"/>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rsidR="009B3C95" w:rsidRPr="00082049" w:rsidRDefault="00FF73A0">
      <w:pPr>
        <w:widowControl/>
        <w:shd w:val="clear" w:color="auto" w:fill="FFFFFF"/>
        <w:adjustRightInd w:val="0"/>
        <w:snapToGrid w:val="0"/>
        <w:spacing w:line="360" w:lineRule="auto"/>
        <w:ind w:firstLine="482"/>
        <w:jc w:val="left"/>
        <w:rPr>
          <w:rFonts w:ascii="仿宋" w:eastAsia="仿宋" w:hAnsi="仿宋" w:cs="宋体"/>
          <w:kern w:val="0"/>
          <w:sz w:val="28"/>
          <w:szCs w:val="28"/>
        </w:rPr>
      </w:pPr>
      <w:r w:rsidRPr="00082049">
        <w:rPr>
          <w:rFonts w:ascii="仿宋" w:eastAsia="仿宋" w:hAnsi="仿宋" w:cs="宋体"/>
          <w:kern w:val="0"/>
          <w:sz w:val="28"/>
          <w:szCs w:val="28"/>
        </w:rPr>
        <w:t>3</w:t>
      </w:r>
      <w:r w:rsidRPr="00082049">
        <w:rPr>
          <w:rFonts w:ascii="仿宋" w:eastAsia="仿宋" w:hAnsi="仿宋" w:cs="宋体" w:hint="eastAsia"/>
          <w:kern w:val="0"/>
          <w:sz w:val="28"/>
          <w:szCs w:val="28"/>
        </w:rPr>
        <w:t>、食宿自行解决；</w:t>
      </w:r>
    </w:p>
    <w:p w:rsidR="009B3C95" w:rsidRPr="00082049" w:rsidRDefault="00FF73A0">
      <w:pPr>
        <w:widowControl/>
        <w:shd w:val="clear" w:color="auto" w:fill="FFFFFF"/>
        <w:adjustRightInd w:val="0"/>
        <w:snapToGrid w:val="0"/>
        <w:spacing w:line="360" w:lineRule="auto"/>
        <w:ind w:firstLine="482"/>
        <w:jc w:val="left"/>
        <w:rPr>
          <w:rFonts w:ascii="仿宋" w:eastAsia="仿宋" w:hAnsi="仿宋" w:cs="宋体"/>
          <w:kern w:val="0"/>
          <w:sz w:val="28"/>
          <w:szCs w:val="28"/>
        </w:rPr>
      </w:pPr>
      <w:r w:rsidRPr="00082049">
        <w:rPr>
          <w:rFonts w:ascii="仿宋" w:eastAsia="仿宋" w:hAnsi="仿宋" w:cs="宋体"/>
          <w:kern w:val="0"/>
          <w:sz w:val="28"/>
          <w:szCs w:val="28"/>
        </w:rPr>
        <w:t>4</w:t>
      </w:r>
      <w:r w:rsidRPr="00082049">
        <w:rPr>
          <w:rFonts w:ascii="仿宋" w:eastAsia="仿宋" w:hAnsi="仿宋" w:cs="宋体" w:hint="eastAsia"/>
          <w:kern w:val="0"/>
          <w:sz w:val="28"/>
          <w:szCs w:val="28"/>
        </w:rPr>
        <w:t>、安全责任自负；</w:t>
      </w:r>
    </w:p>
    <w:p w:rsidR="009B3C95" w:rsidRPr="00082049" w:rsidRDefault="00FF73A0">
      <w:pPr>
        <w:widowControl/>
        <w:shd w:val="clear" w:color="auto" w:fill="FFFFFF"/>
        <w:adjustRightInd w:val="0"/>
        <w:snapToGrid w:val="0"/>
        <w:spacing w:line="360" w:lineRule="auto"/>
        <w:ind w:firstLine="482"/>
        <w:jc w:val="left"/>
        <w:rPr>
          <w:rFonts w:ascii="仿宋" w:eastAsia="仿宋" w:hAnsi="仿宋" w:cs="宋体"/>
          <w:kern w:val="0"/>
          <w:sz w:val="28"/>
          <w:szCs w:val="28"/>
        </w:rPr>
      </w:pPr>
      <w:r w:rsidRPr="00082049">
        <w:rPr>
          <w:rFonts w:ascii="仿宋" w:eastAsia="仿宋" w:hAnsi="仿宋" w:cs="宋体"/>
          <w:kern w:val="0"/>
          <w:sz w:val="28"/>
          <w:szCs w:val="28"/>
        </w:rPr>
        <w:t>5</w:t>
      </w:r>
      <w:r w:rsidRPr="00082049">
        <w:rPr>
          <w:rFonts w:ascii="仿宋" w:eastAsia="仿宋" w:hAnsi="仿宋" w:cs="宋体" w:hint="eastAsia"/>
          <w:kern w:val="0"/>
          <w:sz w:val="28"/>
          <w:szCs w:val="28"/>
        </w:rPr>
        <w:t>、质量责任自行承担；</w:t>
      </w:r>
    </w:p>
    <w:p w:rsidR="009B3C95" w:rsidRPr="00082049" w:rsidRDefault="00FF73A0">
      <w:pPr>
        <w:widowControl/>
        <w:shd w:val="clear" w:color="auto" w:fill="FFFFFF"/>
        <w:adjustRightInd w:val="0"/>
        <w:snapToGrid w:val="0"/>
        <w:spacing w:line="360" w:lineRule="auto"/>
        <w:ind w:firstLine="482"/>
        <w:jc w:val="left"/>
        <w:rPr>
          <w:rFonts w:ascii="仿宋" w:eastAsia="仿宋" w:hAnsi="仿宋" w:cs="宋体"/>
          <w:kern w:val="0"/>
          <w:sz w:val="28"/>
          <w:szCs w:val="28"/>
        </w:rPr>
      </w:pPr>
      <w:r w:rsidRPr="00082049">
        <w:rPr>
          <w:rFonts w:ascii="仿宋" w:eastAsia="仿宋" w:hAnsi="仿宋" w:cs="宋体"/>
          <w:kern w:val="0"/>
          <w:sz w:val="28"/>
          <w:szCs w:val="28"/>
        </w:rPr>
        <w:t>6</w:t>
      </w:r>
      <w:r w:rsidRPr="00082049">
        <w:rPr>
          <w:rFonts w:ascii="仿宋" w:eastAsia="仿宋" w:hAnsi="仿宋" w:cs="宋体" w:hint="eastAsia"/>
          <w:kern w:val="0"/>
          <w:sz w:val="28"/>
          <w:szCs w:val="28"/>
        </w:rPr>
        <w:t>、因正常施工外造成的与牧民纠纷责任由</w:t>
      </w:r>
      <w:r w:rsidR="00A320A2" w:rsidRPr="00082049">
        <w:rPr>
          <w:rFonts w:ascii="仿宋" w:eastAsia="仿宋" w:hAnsi="仿宋" w:cs="宋体" w:hint="eastAsia"/>
          <w:kern w:val="0"/>
          <w:sz w:val="28"/>
          <w:szCs w:val="28"/>
        </w:rPr>
        <w:t>成交</w:t>
      </w:r>
      <w:r w:rsidRPr="00082049">
        <w:rPr>
          <w:rFonts w:ascii="仿宋" w:eastAsia="仿宋" w:hAnsi="仿宋" w:cs="宋体" w:hint="eastAsia"/>
          <w:kern w:val="0"/>
          <w:sz w:val="28"/>
          <w:szCs w:val="28"/>
        </w:rPr>
        <w:t>方承担。</w:t>
      </w:r>
    </w:p>
    <w:p w:rsidR="009B3C95" w:rsidRPr="0088352A"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lastRenderedPageBreak/>
        <w:t>四、</w:t>
      </w:r>
      <w:r w:rsidR="009D7CAA" w:rsidRPr="0088352A">
        <w:rPr>
          <w:rFonts w:ascii="仿宋" w:eastAsia="仿宋" w:hAnsi="仿宋" w:cs="宋体" w:hint="eastAsia"/>
          <w:color w:val="000000"/>
          <w:kern w:val="0"/>
          <w:sz w:val="28"/>
          <w:szCs w:val="28"/>
        </w:rPr>
        <w:t>物探测量及测试分析服务项目</w:t>
      </w:r>
      <w:r w:rsidRPr="0088352A">
        <w:rPr>
          <w:rFonts w:ascii="仿宋" w:eastAsia="仿宋" w:hAnsi="仿宋" w:cs="宋体" w:hint="eastAsia"/>
          <w:color w:val="000000"/>
          <w:kern w:val="0"/>
          <w:sz w:val="28"/>
          <w:szCs w:val="28"/>
        </w:rPr>
        <w:t>比选</w:t>
      </w:r>
      <w:r w:rsidR="00CA604E" w:rsidRPr="0088352A">
        <w:rPr>
          <w:rFonts w:ascii="仿宋" w:eastAsia="仿宋" w:hAnsi="仿宋" w:cs="宋体" w:hint="eastAsia"/>
          <w:color w:val="000000"/>
          <w:kern w:val="0"/>
          <w:sz w:val="28"/>
          <w:szCs w:val="28"/>
        </w:rPr>
        <w:t>方案</w:t>
      </w:r>
      <w:r w:rsidRPr="0088352A">
        <w:rPr>
          <w:rFonts w:ascii="仿宋" w:eastAsia="仿宋" w:hAnsi="仿宋" w:cs="宋体" w:hint="eastAsia"/>
          <w:color w:val="000000"/>
          <w:kern w:val="0"/>
          <w:sz w:val="28"/>
          <w:szCs w:val="28"/>
        </w:rPr>
        <w:t>应包含的内容：</w:t>
      </w:r>
    </w:p>
    <w:p w:rsidR="009B3C95" w:rsidRPr="0088352A" w:rsidRDefault="00FF73A0">
      <w:pPr>
        <w:adjustRightInd w:val="0"/>
        <w:snapToGrid w:val="0"/>
        <w:spacing w:line="360" w:lineRule="auto"/>
        <w:ind w:firstLine="560"/>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1、资格要求材料</w:t>
      </w:r>
    </w:p>
    <w:p w:rsidR="004E291B" w:rsidRPr="004E291B" w:rsidRDefault="004E291B" w:rsidP="004E291B">
      <w:pPr>
        <w:ind w:firstLine="480"/>
        <w:rPr>
          <w:rFonts w:ascii="仿宋" w:eastAsia="仿宋" w:hAnsi="仿宋" w:cs="宋体"/>
          <w:color w:val="000000"/>
          <w:kern w:val="0"/>
          <w:sz w:val="28"/>
          <w:szCs w:val="28"/>
        </w:rPr>
      </w:pPr>
      <w:r>
        <w:rPr>
          <w:rFonts w:ascii="仿宋" w:eastAsia="仿宋" w:hAnsi="仿宋" w:cs="宋体"/>
          <w:color w:val="000000"/>
          <w:kern w:val="0"/>
          <w:sz w:val="28"/>
          <w:szCs w:val="28"/>
        </w:rPr>
        <w:t>（1）</w:t>
      </w:r>
      <w:r w:rsidRPr="004E291B">
        <w:rPr>
          <w:rFonts w:ascii="仿宋" w:eastAsia="仿宋" w:hAnsi="仿宋" w:cs="宋体" w:hint="eastAsia"/>
          <w:color w:val="000000"/>
          <w:kern w:val="0"/>
          <w:sz w:val="28"/>
          <w:szCs w:val="28"/>
        </w:rPr>
        <w:t>供应商须是在中国境内注册，具有在有效期内的营业执照或事业单位法人证书，财务状况及企业信誉良好，无不良记录，具有健全、有效的管理体制和质量保证体系。同时拥有能够满足施工所需要的技术、人员和机械设备并能够有能力组织人员进行安全生产。</w:t>
      </w:r>
    </w:p>
    <w:p w:rsidR="004E291B" w:rsidRPr="004E291B" w:rsidRDefault="004E291B" w:rsidP="004E291B">
      <w:pPr>
        <w:ind w:firstLine="480"/>
        <w:rPr>
          <w:rFonts w:ascii="仿宋" w:eastAsia="仿宋" w:hAnsi="仿宋" w:cs="宋体"/>
          <w:color w:val="000000"/>
          <w:kern w:val="0"/>
          <w:sz w:val="28"/>
          <w:szCs w:val="28"/>
        </w:rPr>
      </w:pPr>
      <w:r>
        <w:rPr>
          <w:rFonts w:ascii="仿宋" w:eastAsia="仿宋" w:hAnsi="仿宋" w:cs="宋体"/>
          <w:color w:val="000000"/>
          <w:kern w:val="0"/>
          <w:sz w:val="28"/>
          <w:szCs w:val="28"/>
        </w:rPr>
        <w:t>（2）</w:t>
      </w:r>
      <w:r w:rsidRPr="004E291B">
        <w:rPr>
          <w:rFonts w:ascii="仿宋" w:eastAsia="仿宋" w:hAnsi="仿宋" w:cs="宋体" w:hint="eastAsia"/>
          <w:color w:val="000000"/>
          <w:kern w:val="0"/>
          <w:sz w:val="28"/>
          <w:szCs w:val="28"/>
        </w:rPr>
        <w:t>单位负责人为同一人或者存在直接控股、管理关系供应商，不得同时参加本次比选活动。</w:t>
      </w:r>
    </w:p>
    <w:p w:rsidR="004E291B" w:rsidRPr="004E291B" w:rsidRDefault="004E291B" w:rsidP="004E291B">
      <w:pPr>
        <w:ind w:firstLine="480"/>
        <w:rPr>
          <w:rFonts w:ascii="仿宋" w:eastAsia="仿宋" w:hAnsi="仿宋" w:cs="宋体"/>
          <w:color w:val="000000"/>
          <w:kern w:val="0"/>
          <w:sz w:val="28"/>
          <w:szCs w:val="28"/>
        </w:rPr>
      </w:pPr>
      <w:r>
        <w:rPr>
          <w:rFonts w:ascii="仿宋" w:eastAsia="仿宋" w:hAnsi="仿宋" w:cs="宋体"/>
          <w:color w:val="000000"/>
          <w:kern w:val="0"/>
          <w:sz w:val="28"/>
          <w:szCs w:val="28"/>
        </w:rPr>
        <w:t>（3）</w:t>
      </w:r>
      <w:r w:rsidRPr="004E291B">
        <w:rPr>
          <w:rFonts w:ascii="仿宋" w:eastAsia="仿宋" w:hAnsi="仿宋" w:cs="宋体" w:hint="eastAsia"/>
          <w:color w:val="000000"/>
          <w:kern w:val="0"/>
          <w:sz w:val="28"/>
          <w:szCs w:val="28"/>
        </w:rPr>
        <w:t>供应商近三年（202</w:t>
      </w:r>
      <w:r w:rsidRPr="004E291B">
        <w:rPr>
          <w:rFonts w:ascii="仿宋" w:eastAsia="仿宋" w:hAnsi="仿宋" w:cs="宋体"/>
          <w:color w:val="000000"/>
          <w:kern w:val="0"/>
          <w:sz w:val="28"/>
          <w:szCs w:val="28"/>
        </w:rPr>
        <w:t>2</w:t>
      </w:r>
      <w:r w:rsidRPr="004E291B">
        <w:rPr>
          <w:rFonts w:ascii="仿宋" w:eastAsia="仿宋" w:hAnsi="仿宋" w:cs="宋体" w:hint="eastAsia"/>
          <w:color w:val="000000"/>
          <w:kern w:val="0"/>
          <w:sz w:val="28"/>
          <w:szCs w:val="28"/>
        </w:rPr>
        <w:t>年</w:t>
      </w:r>
      <w:r w:rsidRPr="004E291B">
        <w:rPr>
          <w:rFonts w:ascii="仿宋" w:eastAsia="仿宋" w:hAnsi="仿宋" w:cs="宋体"/>
          <w:color w:val="000000"/>
          <w:kern w:val="0"/>
          <w:sz w:val="28"/>
          <w:szCs w:val="28"/>
        </w:rPr>
        <w:t>1</w:t>
      </w:r>
      <w:r w:rsidRPr="004E291B">
        <w:rPr>
          <w:rFonts w:ascii="仿宋" w:eastAsia="仿宋" w:hAnsi="仿宋" w:cs="宋体" w:hint="eastAsia"/>
          <w:color w:val="000000"/>
          <w:kern w:val="0"/>
          <w:sz w:val="28"/>
          <w:szCs w:val="28"/>
        </w:rPr>
        <w:t>月</w:t>
      </w:r>
      <w:r w:rsidRPr="004E291B">
        <w:rPr>
          <w:rFonts w:ascii="仿宋" w:eastAsia="仿宋" w:hAnsi="仿宋" w:cs="宋体"/>
          <w:color w:val="000000"/>
          <w:kern w:val="0"/>
          <w:sz w:val="28"/>
          <w:szCs w:val="28"/>
        </w:rPr>
        <w:t>1</w:t>
      </w:r>
      <w:r w:rsidRPr="004E291B">
        <w:rPr>
          <w:rFonts w:ascii="仿宋" w:eastAsia="仿宋" w:hAnsi="仿宋" w:cs="宋体" w:hint="eastAsia"/>
          <w:color w:val="000000"/>
          <w:kern w:val="0"/>
          <w:sz w:val="28"/>
          <w:szCs w:val="28"/>
        </w:rPr>
        <w:t>日至今）无重大安全事故或重大质量事故及近三年每年无两起及以上一般事故。</w:t>
      </w:r>
    </w:p>
    <w:p w:rsidR="004E291B" w:rsidRPr="004E291B" w:rsidRDefault="004E291B" w:rsidP="004E291B">
      <w:pPr>
        <w:ind w:firstLine="480"/>
        <w:rPr>
          <w:rFonts w:ascii="仿宋" w:eastAsia="仿宋" w:hAnsi="仿宋" w:cs="宋体"/>
          <w:color w:val="000000"/>
          <w:kern w:val="0"/>
          <w:sz w:val="28"/>
          <w:szCs w:val="28"/>
        </w:rPr>
      </w:pPr>
      <w:r>
        <w:rPr>
          <w:rFonts w:ascii="仿宋" w:eastAsia="仿宋" w:hAnsi="仿宋" w:cs="宋体"/>
          <w:color w:val="000000"/>
          <w:kern w:val="0"/>
          <w:sz w:val="28"/>
          <w:szCs w:val="28"/>
        </w:rPr>
        <w:t>（4）</w:t>
      </w:r>
      <w:r w:rsidRPr="004E291B">
        <w:rPr>
          <w:rFonts w:ascii="仿宋" w:eastAsia="仿宋" w:hAnsi="仿宋" w:cs="宋体" w:hint="eastAsia"/>
          <w:color w:val="000000"/>
          <w:kern w:val="0"/>
          <w:sz w:val="28"/>
          <w:szCs w:val="28"/>
        </w:rPr>
        <w:t>供应商为未被列入“信用中国”网站</w:t>
      </w:r>
      <w:r w:rsidRPr="004E291B">
        <w:rPr>
          <w:rFonts w:ascii="仿宋" w:eastAsia="仿宋" w:hAnsi="仿宋" w:cs="宋体"/>
          <w:color w:val="000000"/>
          <w:kern w:val="0"/>
          <w:sz w:val="28"/>
          <w:szCs w:val="28"/>
        </w:rPr>
        <w:t>(www.creditchina.gov.cn)</w:t>
      </w:r>
      <w:r w:rsidRPr="004E291B">
        <w:rPr>
          <w:rFonts w:ascii="仿宋" w:eastAsia="仿宋" w:hAnsi="仿宋" w:cs="宋体" w:hint="eastAsia"/>
          <w:color w:val="000000"/>
          <w:kern w:val="0"/>
          <w:sz w:val="28"/>
          <w:szCs w:val="28"/>
        </w:rPr>
        <w:t>信用失信被执行人、重大税收违法失信主体。</w:t>
      </w:r>
    </w:p>
    <w:p w:rsidR="004E291B" w:rsidRPr="004E291B" w:rsidRDefault="004E291B" w:rsidP="004E291B">
      <w:pPr>
        <w:ind w:firstLine="480"/>
        <w:rPr>
          <w:rFonts w:ascii="仿宋" w:eastAsia="仿宋" w:hAnsi="仿宋" w:cs="宋体"/>
          <w:color w:val="000000"/>
          <w:kern w:val="0"/>
          <w:sz w:val="28"/>
          <w:szCs w:val="28"/>
        </w:rPr>
      </w:pPr>
      <w:r>
        <w:rPr>
          <w:rFonts w:ascii="仿宋" w:eastAsia="仿宋" w:hAnsi="仿宋" w:cs="宋体"/>
          <w:color w:val="000000"/>
          <w:kern w:val="0"/>
          <w:sz w:val="28"/>
          <w:szCs w:val="28"/>
        </w:rPr>
        <w:t>（5）</w:t>
      </w:r>
      <w:r w:rsidRPr="004E291B">
        <w:rPr>
          <w:rFonts w:ascii="仿宋" w:eastAsia="仿宋" w:hAnsi="仿宋" w:cs="宋体"/>
          <w:color w:val="000000"/>
          <w:kern w:val="0"/>
          <w:sz w:val="28"/>
          <w:szCs w:val="28"/>
        </w:rPr>
        <w:t>具有履行合同所必须的设备和专业技术能力</w:t>
      </w:r>
      <w:r w:rsidRPr="004E291B">
        <w:rPr>
          <w:rFonts w:ascii="仿宋" w:eastAsia="仿宋" w:hAnsi="仿宋" w:cs="宋体" w:hint="eastAsia"/>
          <w:color w:val="000000"/>
          <w:kern w:val="0"/>
          <w:sz w:val="28"/>
          <w:szCs w:val="28"/>
        </w:rPr>
        <w:t>。</w:t>
      </w:r>
    </w:p>
    <w:p w:rsidR="004E291B" w:rsidRPr="004E291B" w:rsidRDefault="004E291B" w:rsidP="004E291B">
      <w:pPr>
        <w:pStyle w:val="ad"/>
        <w:ind w:firstLine="480"/>
        <w:jc w:val="left"/>
        <w:rPr>
          <w:rFonts w:ascii="仿宋" w:hAnsi="仿宋" w:cs="宋体" w:hint="default"/>
          <w:bCs w:val="0"/>
          <w:color w:val="000000"/>
          <w:sz w:val="28"/>
        </w:rPr>
      </w:pPr>
      <w:r>
        <w:rPr>
          <w:rFonts w:ascii="仿宋" w:hAnsi="仿宋" w:cs="宋体"/>
          <w:color w:val="000000"/>
          <w:sz w:val="28"/>
        </w:rPr>
        <w:t>（6）</w:t>
      </w:r>
      <w:r w:rsidRPr="004E291B">
        <w:rPr>
          <w:rFonts w:ascii="仿宋" w:hAnsi="仿宋" w:cs="宋体"/>
          <w:bCs w:val="0"/>
          <w:color w:val="000000"/>
          <w:sz w:val="28"/>
        </w:rPr>
        <w:t>本次比选不接受联合体。</w:t>
      </w:r>
    </w:p>
    <w:p w:rsidR="004E291B" w:rsidRPr="004E291B" w:rsidRDefault="004E291B" w:rsidP="004E291B">
      <w:pPr>
        <w:ind w:firstLine="480"/>
        <w:rPr>
          <w:rFonts w:ascii="仿宋" w:eastAsia="仿宋" w:hAnsi="仿宋" w:cs="宋体"/>
          <w:color w:val="000000"/>
          <w:kern w:val="0"/>
          <w:sz w:val="28"/>
          <w:szCs w:val="28"/>
        </w:rPr>
      </w:pP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7</w:t>
      </w:r>
      <w:r>
        <w:rPr>
          <w:rFonts w:ascii="仿宋" w:eastAsia="仿宋" w:hAnsi="仿宋" w:cs="宋体"/>
          <w:color w:val="000000"/>
          <w:kern w:val="0"/>
          <w:sz w:val="28"/>
          <w:szCs w:val="28"/>
        </w:rPr>
        <w:t>）</w:t>
      </w:r>
      <w:r w:rsidRPr="004E291B">
        <w:rPr>
          <w:rFonts w:ascii="仿宋" w:eastAsia="仿宋" w:hAnsi="仿宋" w:cs="宋体" w:hint="eastAsia"/>
          <w:color w:val="000000"/>
          <w:kern w:val="0"/>
          <w:sz w:val="28"/>
          <w:szCs w:val="28"/>
        </w:rPr>
        <w:t>本项目采用资格后审。</w:t>
      </w:r>
    </w:p>
    <w:p w:rsidR="00AE70EE" w:rsidRDefault="00FF73A0">
      <w:pPr>
        <w:widowControl/>
        <w:shd w:val="clear" w:color="auto" w:fill="FFFFFF"/>
        <w:adjustRightInd w:val="0"/>
        <w:snapToGrid w:val="0"/>
        <w:spacing w:line="360" w:lineRule="auto"/>
        <w:ind w:firstLineChars="200" w:firstLine="560"/>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2、</w:t>
      </w:r>
      <w:r w:rsidR="004833E1">
        <w:rPr>
          <w:rFonts w:ascii="仿宋" w:eastAsia="仿宋" w:hAnsi="仿宋" w:cs="宋体" w:hint="eastAsia"/>
          <w:color w:val="000000"/>
          <w:kern w:val="0"/>
          <w:sz w:val="28"/>
          <w:szCs w:val="28"/>
        </w:rPr>
        <w:t>资格性审查表及</w:t>
      </w:r>
      <w:r w:rsidR="00AE70EE" w:rsidRPr="0088352A">
        <w:rPr>
          <w:rFonts w:ascii="仿宋" w:eastAsia="仿宋" w:hAnsi="仿宋" w:cs="宋体" w:hint="eastAsia"/>
          <w:color w:val="000000"/>
          <w:kern w:val="0"/>
          <w:sz w:val="28"/>
          <w:szCs w:val="28"/>
        </w:rPr>
        <w:t>评分表</w:t>
      </w:r>
    </w:p>
    <w:p w:rsidR="00807983" w:rsidRDefault="00807983">
      <w:pPr>
        <w:widowControl/>
        <w:shd w:val="clear" w:color="auto" w:fill="FFFFFF"/>
        <w:adjustRightInd w:val="0"/>
        <w:snapToGrid w:val="0"/>
        <w:spacing w:line="360" w:lineRule="auto"/>
        <w:ind w:firstLineChars="200"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资格性审查表</w:t>
      </w:r>
    </w:p>
    <w:tbl>
      <w:tblPr>
        <w:tblStyle w:val="a8"/>
        <w:tblW w:w="0" w:type="auto"/>
        <w:tblLook w:val="04A0" w:firstRow="1" w:lastRow="0" w:firstColumn="1" w:lastColumn="0" w:noHBand="0" w:noVBand="1"/>
      </w:tblPr>
      <w:tblGrid>
        <w:gridCol w:w="4219"/>
        <w:gridCol w:w="5743"/>
      </w:tblGrid>
      <w:tr w:rsidR="004833E1" w:rsidTr="004833E1">
        <w:tc>
          <w:tcPr>
            <w:tcW w:w="4219" w:type="dxa"/>
            <w:vAlign w:val="center"/>
          </w:tcPr>
          <w:p w:rsidR="004833E1" w:rsidRPr="004833E1" w:rsidRDefault="004833E1">
            <w:pPr>
              <w:widowControl/>
              <w:adjustRightInd w:val="0"/>
              <w:snapToGrid w:val="0"/>
              <w:spacing w:line="360" w:lineRule="auto"/>
              <w:jc w:val="left"/>
              <w:rPr>
                <w:rFonts w:ascii="仿宋" w:eastAsia="仿宋" w:hAnsi="仿宋" w:cs="宋体" w:hint="eastAsia"/>
                <w:color w:val="000000"/>
                <w:kern w:val="0"/>
                <w:szCs w:val="21"/>
              </w:rPr>
            </w:pPr>
            <w:r w:rsidRPr="004833E1">
              <w:rPr>
                <w:rFonts w:ascii="仿宋" w:eastAsia="仿宋" w:hAnsi="仿宋" w:cs="宋体" w:hint="eastAsia"/>
                <w:color w:val="000000"/>
                <w:kern w:val="0"/>
                <w:szCs w:val="21"/>
              </w:rPr>
              <w:t>单位负责人为同一人或者存在直接控股、管理关系供应商，不得同时参加本次比选活动</w:t>
            </w:r>
          </w:p>
        </w:tc>
        <w:tc>
          <w:tcPr>
            <w:tcW w:w="5743" w:type="dxa"/>
            <w:vAlign w:val="center"/>
          </w:tcPr>
          <w:p w:rsidR="004833E1" w:rsidRPr="004833E1" w:rsidRDefault="004833E1">
            <w:pPr>
              <w:widowControl/>
              <w:adjustRightInd w:val="0"/>
              <w:snapToGrid w:val="0"/>
              <w:spacing w:line="360" w:lineRule="auto"/>
              <w:jc w:val="left"/>
              <w:rPr>
                <w:rFonts w:ascii="仿宋" w:eastAsia="仿宋" w:hAnsi="仿宋" w:cs="宋体" w:hint="eastAsia"/>
                <w:color w:val="000000"/>
                <w:kern w:val="0"/>
                <w:szCs w:val="21"/>
              </w:rPr>
            </w:pPr>
            <w:r>
              <w:rPr>
                <w:rFonts w:ascii="仿宋" w:eastAsia="仿宋" w:hAnsi="仿宋" w:cs="宋体" w:hint="eastAsia"/>
                <w:color w:val="000000"/>
                <w:kern w:val="0"/>
                <w:szCs w:val="21"/>
              </w:rPr>
              <w:t>审查供应商出具单位（公司）不存在该情况的承诺书</w:t>
            </w:r>
          </w:p>
        </w:tc>
      </w:tr>
      <w:tr w:rsidR="004833E1" w:rsidTr="004833E1">
        <w:tc>
          <w:tcPr>
            <w:tcW w:w="4219" w:type="dxa"/>
            <w:vAlign w:val="center"/>
          </w:tcPr>
          <w:p w:rsidR="004833E1" w:rsidRPr="004833E1" w:rsidRDefault="004833E1">
            <w:pPr>
              <w:widowControl/>
              <w:adjustRightInd w:val="0"/>
              <w:snapToGrid w:val="0"/>
              <w:spacing w:line="360" w:lineRule="auto"/>
              <w:jc w:val="left"/>
              <w:rPr>
                <w:rFonts w:ascii="仿宋" w:eastAsia="仿宋" w:hAnsi="仿宋" w:cs="宋体" w:hint="eastAsia"/>
                <w:color w:val="000000"/>
                <w:kern w:val="0"/>
                <w:szCs w:val="21"/>
              </w:rPr>
            </w:pPr>
            <w:r w:rsidRPr="004833E1">
              <w:rPr>
                <w:rFonts w:ascii="仿宋" w:eastAsia="仿宋" w:hAnsi="仿宋" w:cs="宋体" w:hint="eastAsia"/>
                <w:color w:val="000000"/>
                <w:kern w:val="0"/>
                <w:szCs w:val="21"/>
              </w:rPr>
              <w:t>供应商近三年（202</w:t>
            </w:r>
            <w:r w:rsidRPr="004833E1">
              <w:rPr>
                <w:rFonts w:ascii="仿宋" w:eastAsia="仿宋" w:hAnsi="仿宋" w:cs="宋体"/>
                <w:color w:val="000000"/>
                <w:kern w:val="0"/>
                <w:szCs w:val="21"/>
              </w:rPr>
              <w:t>2</w:t>
            </w:r>
            <w:r w:rsidRPr="004833E1">
              <w:rPr>
                <w:rFonts w:ascii="仿宋" w:eastAsia="仿宋" w:hAnsi="仿宋" w:cs="宋体" w:hint="eastAsia"/>
                <w:color w:val="000000"/>
                <w:kern w:val="0"/>
                <w:szCs w:val="21"/>
              </w:rPr>
              <w:t>年</w:t>
            </w:r>
            <w:r w:rsidRPr="004833E1">
              <w:rPr>
                <w:rFonts w:ascii="仿宋" w:eastAsia="仿宋" w:hAnsi="仿宋" w:cs="宋体"/>
                <w:color w:val="000000"/>
                <w:kern w:val="0"/>
                <w:szCs w:val="21"/>
              </w:rPr>
              <w:t>1</w:t>
            </w:r>
            <w:r w:rsidRPr="004833E1">
              <w:rPr>
                <w:rFonts w:ascii="仿宋" w:eastAsia="仿宋" w:hAnsi="仿宋" w:cs="宋体" w:hint="eastAsia"/>
                <w:color w:val="000000"/>
                <w:kern w:val="0"/>
                <w:szCs w:val="21"/>
              </w:rPr>
              <w:t>月</w:t>
            </w:r>
            <w:r w:rsidRPr="004833E1">
              <w:rPr>
                <w:rFonts w:ascii="仿宋" w:eastAsia="仿宋" w:hAnsi="仿宋" w:cs="宋体"/>
                <w:color w:val="000000"/>
                <w:kern w:val="0"/>
                <w:szCs w:val="21"/>
              </w:rPr>
              <w:t>1</w:t>
            </w:r>
            <w:r w:rsidRPr="004833E1">
              <w:rPr>
                <w:rFonts w:ascii="仿宋" w:eastAsia="仿宋" w:hAnsi="仿宋" w:cs="宋体" w:hint="eastAsia"/>
                <w:color w:val="000000"/>
                <w:kern w:val="0"/>
                <w:szCs w:val="21"/>
              </w:rPr>
              <w:t>日至今）无重大安全事故或重大质量事故及近三年每年无两起及以上一般事故</w:t>
            </w:r>
          </w:p>
        </w:tc>
        <w:tc>
          <w:tcPr>
            <w:tcW w:w="5743" w:type="dxa"/>
            <w:vAlign w:val="center"/>
          </w:tcPr>
          <w:p w:rsidR="004833E1" w:rsidRPr="004833E1" w:rsidRDefault="004833E1">
            <w:pPr>
              <w:widowControl/>
              <w:adjustRightInd w:val="0"/>
              <w:snapToGrid w:val="0"/>
              <w:spacing w:line="360" w:lineRule="auto"/>
              <w:jc w:val="left"/>
              <w:rPr>
                <w:rFonts w:ascii="仿宋" w:eastAsia="仿宋" w:hAnsi="仿宋" w:cs="宋体" w:hint="eastAsia"/>
                <w:color w:val="000000"/>
                <w:kern w:val="0"/>
                <w:szCs w:val="21"/>
              </w:rPr>
            </w:pPr>
            <w:r>
              <w:rPr>
                <w:rFonts w:ascii="仿宋" w:eastAsia="仿宋" w:hAnsi="仿宋" w:cs="宋体" w:hint="eastAsia"/>
                <w:color w:val="000000"/>
                <w:kern w:val="0"/>
                <w:szCs w:val="21"/>
              </w:rPr>
              <w:t>审查供应商出具单位（公司）不存在该情况的承诺书</w:t>
            </w:r>
          </w:p>
        </w:tc>
      </w:tr>
      <w:tr w:rsidR="004833E1" w:rsidTr="004833E1">
        <w:tc>
          <w:tcPr>
            <w:tcW w:w="4219" w:type="dxa"/>
            <w:vAlign w:val="center"/>
          </w:tcPr>
          <w:p w:rsidR="004833E1" w:rsidRPr="004833E1" w:rsidRDefault="004833E1">
            <w:pPr>
              <w:widowControl/>
              <w:adjustRightInd w:val="0"/>
              <w:snapToGrid w:val="0"/>
              <w:spacing w:line="360" w:lineRule="auto"/>
              <w:jc w:val="left"/>
              <w:rPr>
                <w:rFonts w:ascii="仿宋" w:eastAsia="仿宋" w:hAnsi="仿宋" w:cs="宋体" w:hint="eastAsia"/>
                <w:color w:val="000000"/>
                <w:kern w:val="0"/>
                <w:szCs w:val="21"/>
              </w:rPr>
            </w:pPr>
            <w:r w:rsidRPr="004833E1">
              <w:rPr>
                <w:rFonts w:ascii="仿宋" w:eastAsia="仿宋" w:hAnsi="仿宋" w:cs="宋体"/>
                <w:color w:val="000000"/>
                <w:kern w:val="0"/>
                <w:szCs w:val="21"/>
              </w:rPr>
              <w:t>具有履行合同所必须的设备和专业技术能力</w:t>
            </w:r>
          </w:p>
        </w:tc>
        <w:tc>
          <w:tcPr>
            <w:tcW w:w="5743" w:type="dxa"/>
            <w:vAlign w:val="center"/>
          </w:tcPr>
          <w:p w:rsidR="004833E1" w:rsidRDefault="004833E1">
            <w:pPr>
              <w:widowControl/>
              <w:adjustRightInd w:val="0"/>
              <w:snapToGrid w:val="0"/>
              <w:spacing w:line="360" w:lineRule="auto"/>
              <w:jc w:val="left"/>
              <w:rPr>
                <w:rFonts w:ascii="仿宋" w:eastAsia="仿宋" w:hAnsi="仿宋" w:cs="宋体" w:hint="eastAsia"/>
                <w:color w:val="000000"/>
                <w:kern w:val="0"/>
                <w:szCs w:val="21"/>
              </w:rPr>
            </w:pPr>
            <w:r w:rsidRPr="004833E1">
              <w:rPr>
                <w:rFonts w:ascii="仿宋" w:eastAsia="仿宋" w:hAnsi="仿宋" w:cs="宋体" w:hint="eastAsia"/>
                <w:color w:val="000000"/>
                <w:kern w:val="0"/>
                <w:szCs w:val="21"/>
              </w:rPr>
              <w:t>审查供应商出具的“具有履行合同所必须的设备和专业技术能力</w:t>
            </w:r>
            <w:r w:rsidRPr="004833E1">
              <w:rPr>
                <w:rFonts w:ascii="仿宋" w:eastAsia="仿宋" w:hAnsi="仿宋" w:cs="宋体"/>
                <w:color w:val="000000"/>
                <w:kern w:val="0"/>
                <w:szCs w:val="21"/>
              </w:rPr>
              <w:t>"声明。</w:t>
            </w:r>
          </w:p>
        </w:tc>
      </w:tr>
    </w:tbl>
    <w:p w:rsidR="00807983" w:rsidRDefault="00807983">
      <w:pPr>
        <w:widowControl/>
        <w:jc w:val="left"/>
        <w:rPr>
          <w:rFonts w:ascii="仿宋" w:eastAsia="仿宋" w:hAnsi="仿宋" w:cs="宋体"/>
          <w:color w:val="000000"/>
          <w:kern w:val="0"/>
          <w:sz w:val="28"/>
          <w:szCs w:val="28"/>
        </w:rPr>
      </w:pPr>
      <w:r>
        <w:rPr>
          <w:rFonts w:ascii="仿宋" w:eastAsia="仿宋" w:hAnsi="仿宋" w:cs="宋体"/>
          <w:color w:val="000000"/>
          <w:kern w:val="0"/>
          <w:sz w:val="28"/>
          <w:szCs w:val="28"/>
        </w:rPr>
        <w:br w:type="page"/>
      </w:r>
    </w:p>
    <w:p w:rsidR="004833E1" w:rsidRPr="0088352A" w:rsidRDefault="00807983">
      <w:pPr>
        <w:widowControl/>
        <w:shd w:val="clear" w:color="auto" w:fill="FFFFFF"/>
        <w:adjustRightInd w:val="0"/>
        <w:snapToGrid w:val="0"/>
        <w:spacing w:line="360" w:lineRule="auto"/>
        <w:ind w:firstLineChars="200" w:firstLine="560"/>
        <w:jc w:val="left"/>
        <w:rPr>
          <w:rFonts w:ascii="仿宋" w:eastAsia="仿宋" w:hAnsi="仿宋" w:cs="宋体" w:hint="eastAsia"/>
          <w:color w:val="000000"/>
          <w:kern w:val="0"/>
          <w:sz w:val="28"/>
          <w:szCs w:val="28"/>
        </w:rPr>
      </w:pPr>
      <w:r w:rsidRPr="0088352A">
        <w:rPr>
          <w:rFonts w:ascii="仿宋" w:eastAsia="仿宋" w:hAnsi="仿宋" w:cs="宋体" w:hint="eastAsia"/>
          <w:color w:val="000000"/>
          <w:kern w:val="0"/>
          <w:sz w:val="28"/>
          <w:szCs w:val="28"/>
        </w:rPr>
        <w:t>评分表</w:t>
      </w:r>
    </w:p>
    <w:tbl>
      <w:tblPr>
        <w:tblW w:w="9639" w:type="dxa"/>
        <w:jc w:val="center"/>
        <w:tblLayout w:type="fixed"/>
        <w:tblLook w:val="0000" w:firstRow="0" w:lastRow="0" w:firstColumn="0" w:lastColumn="0" w:noHBand="0" w:noVBand="0"/>
      </w:tblPr>
      <w:tblGrid>
        <w:gridCol w:w="679"/>
        <w:gridCol w:w="969"/>
        <w:gridCol w:w="2393"/>
        <w:gridCol w:w="680"/>
        <w:gridCol w:w="4238"/>
        <w:gridCol w:w="680"/>
      </w:tblGrid>
      <w:tr w:rsidR="00AE70EE" w:rsidRPr="0088352A" w:rsidTr="00BC32D2">
        <w:trPr>
          <w:trHeight w:val="645"/>
          <w:tblHeader/>
          <w:jc w:val="center"/>
        </w:trPr>
        <w:tc>
          <w:tcPr>
            <w:tcW w:w="679" w:type="dxa"/>
            <w:tcBorders>
              <w:top w:val="single" w:sz="4" w:space="0" w:color="auto"/>
              <w:left w:val="single" w:sz="4" w:space="0" w:color="auto"/>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b/>
                <w:bCs/>
                <w:kern w:val="0"/>
                <w:szCs w:val="21"/>
              </w:rPr>
            </w:pPr>
            <w:r w:rsidRPr="0088352A">
              <w:rPr>
                <w:rFonts w:ascii="仿宋" w:eastAsia="仿宋" w:hAnsi="仿宋" w:cs="宋体" w:hint="eastAsia"/>
                <w:b/>
                <w:bCs/>
                <w:kern w:val="0"/>
                <w:szCs w:val="21"/>
              </w:rPr>
              <w:t>评审</w:t>
            </w:r>
          </w:p>
          <w:p w:rsidR="00AE70EE" w:rsidRPr="0088352A" w:rsidRDefault="00AE70EE" w:rsidP="0011201F">
            <w:pPr>
              <w:widowControl/>
              <w:jc w:val="center"/>
              <w:rPr>
                <w:rFonts w:ascii="仿宋" w:eastAsia="仿宋" w:hAnsi="仿宋" w:cs="宋体"/>
                <w:b/>
                <w:bCs/>
                <w:kern w:val="0"/>
                <w:szCs w:val="21"/>
              </w:rPr>
            </w:pPr>
            <w:r w:rsidRPr="0088352A">
              <w:rPr>
                <w:rFonts w:ascii="仿宋" w:eastAsia="仿宋" w:hAnsi="仿宋" w:cs="宋体" w:hint="eastAsia"/>
                <w:b/>
                <w:bCs/>
                <w:kern w:val="0"/>
                <w:szCs w:val="21"/>
              </w:rPr>
              <w:t>因素</w:t>
            </w:r>
          </w:p>
        </w:tc>
        <w:tc>
          <w:tcPr>
            <w:tcW w:w="969" w:type="dxa"/>
            <w:tcBorders>
              <w:top w:val="single" w:sz="4" w:space="0" w:color="auto"/>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b/>
                <w:bCs/>
                <w:kern w:val="0"/>
                <w:szCs w:val="21"/>
              </w:rPr>
            </w:pPr>
            <w:r w:rsidRPr="0088352A">
              <w:rPr>
                <w:rFonts w:ascii="仿宋" w:eastAsia="仿宋" w:hAnsi="仿宋" w:cs="宋体" w:hint="eastAsia"/>
                <w:b/>
                <w:bCs/>
                <w:kern w:val="0"/>
                <w:szCs w:val="21"/>
              </w:rPr>
              <w:t>评标</w:t>
            </w:r>
          </w:p>
          <w:p w:rsidR="00AE70EE" w:rsidRPr="0088352A" w:rsidRDefault="00AE70EE" w:rsidP="0011201F">
            <w:pPr>
              <w:widowControl/>
              <w:jc w:val="center"/>
              <w:rPr>
                <w:rFonts w:ascii="仿宋" w:eastAsia="仿宋" w:hAnsi="仿宋" w:cs="宋体"/>
                <w:b/>
                <w:bCs/>
                <w:kern w:val="0"/>
                <w:szCs w:val="21"/>
              </w:rPr>
            </w:pPr>
            <w:r w:rsidRPr="0088352A">
              <w:rPr>
                <w:rFonts w:ascii="仿宋" w:eastAsia="仿宋" w:hAnsi="仿宋" w:cs="宋体" w:hint="eastAsia"/>
                <w:b/>
                <w:bCs/>
                <w:kern w:val="0"/>
                <w:szCs w:val="21"/>
              </w:rPr>
              <w:t>指标</w:t>
            </w:r>
          </w:p>
        </w:tc>
        <w:tc>
          <w:tcPr>
            <w:tcW w:w="2393" w:type="dxa"/>
            <w:tcBorders>
              <w:top w:val="single" w:sz="4" w:space="0" w:color="auto"/>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b/>
                <w:bCs/>
                <w:kern w:val="0"/>
                <w:szCs w:val="21"/>
              </w:rPr>
            </w:pPr>
            <w:r w:rsidRPr="0088352A">
              <w:rPr>
                <w:rFonts w:ascii="仿宋" w:eastAsia="仿宋" w:hAnsi="仿宋" w:cs="宋体" w:hint="eastAsia"/>
                <w:b/>
                <w:bCs/>
                <w:kern w:val="0"/>
                <w:szCs w:val="21"/>
              </w:rPr>
              <w:t>评审要点</w:t>
            </w:r>
          </w:p>
        </w:tc>
        <w:tc>
          <w:tcPr>
            <w:tcW w:w="680" w:type="dxa"/>
            <w:tcBorders>
              <w:top w:val="single" w:sz="4" w:space="0" w:color="auto"/>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b/>
                <w:bCs/>
                <w:kern w:val="0"/>
                <w:szCs w:val="21"/>
              </w:rPr>
            </w:pPr>
            <w:r w:rsidRPr="0088352A">
              <w:rPr>
                <w:rFonts w:ascii="仿宋" w:eastAsia="仿宋" w:hAnsi="仿宋" w:cs="宋体" w:hint="eastAsia"/>
                <w:b/>
                <w:bCs/>
                <w:kern w:val="0"/>
                <w:szCs w:val="21"/>
              </w:rPr>
              <w:t>分值</w:t>
            </w:r>
          </w:p>
        </w:tc>
        <w:tc>
          <w:tcPr>
            <w:tcW w:w="4238" w:type="dxa"/>
            <w:tcBorders>
              <w:top w:val="single" w:sz="4" w:space="0" w:color="auto"/>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b/>
                <w:bCs/>
                <w:kern w:val="0"/>
                <w:szCs w:val="21"/>
              </w:rPr>
            </w:pPr>
            <w:r w:rsidRPr="0088352A">
              <w:rPr>
                <w:rFonts w:ascii="仿宋" w:eastAsia="仿宋" w:hAnsi="仿宋" w:cs="宋体" w:hint="eastAsia"/>
                <w:b/>
                <w:bCs/>
                <w:kern w:val="0"/>
                <w:szCs w:val="21"/>
              </w:rPr>
              <w:t>评分标准</w:t>
            </w:r>
          </w:p>
        </w:tc>
        <w:tc>
          <w:tcPr>
            <w:tcW w:w="680" w:type="dxa"/>
            <w:tcBorders>
              <w:top w:val="single" w:sz="4" w:space="0" w:color="auto"/>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b/>
                <w:bCs/>
                <w:kern w:val="0"/>
                <w:szCs w:val="21"/>
              </w:rPr>
            </w:pPr>
            <w:r w:rsidRPr="0088352A">
              <w:rPr>
                <w:rFonts w:ascii="仿宋" w:eastAsia="仿宋" w:hAnsi="仿宋" w:cs="宋体" w:hint="eastAsia"/>
                <w:b/>
                <w:bCs/>
                <w:kern w:val="0"/>
                <w:szCs w:val="21"/>
              </w:rPr>
              <w:t>得分区间</w:t>
            </w:r>
          </w:p>
        </w:tc>
      </w:tr>
      <w:tr w:rsidR="00AE70EE" w:rsidRPr="0088352A" w:rsidTr="00BC32D2">
        <w:trPr>
          <w:trHeight w:val="1005"/>
          <w:jc w:val="center"/>
        </w:trPr>
        <w:tc>
          <w:tcPr>
            <w:tcW w:w="679" w:type="dxa"/>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价格</w:t>
            </w:r>
          </w:p>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20%</w:t>
            </w:r>
          </w:p>
        </w:tc>
        <w:tc>
          <w:tcPr>
            <w:tcW w:w="969"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报价</w:t>
            </w:r>
          </w:p>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（20分）</w:t>
            </w:r>
          </w:p>
        </w:tc>
        <w:tc>
          <w:tcPr>
            <w:tcW w:w="2393" w:type="dxa"/>
            <w:tcBorders>
              <w:top w:val="nil"/>
              <w:left w:val="nil"/>
              <w:bottom w:val="single" w:sz="4" w:space="0" w:color="auto"/>
              <w:right w:val="single" w:sz="4" w:space="0" w:color="auto"/>
            </w:tcBorders>
            <w:vAlign w:val="center"/>
          </w:tcPr>
          <w:p w:rsidR="00AE70EE" w:rsidRPr="0088352A" w:rsidRDefault="00AE70EE" w:rsidP="007F535F">
            <w:pPr>
              <w:widowControl/>
              <w:jc w:val="left"/>
              <w:rPr>
                <w:rFonts w:ascii="仿宋" w:eastAsia="仿宋" w:hAnsi="仿宋" w:cs="宋体"/>
                <w:kern w:val="0"/>
                <w:szCs w:val="21"/>
              </w:rPr>
            </w:pPr>
            <w:r w:rsidRPr="0088352A">
              <w:rPr>
                <w:rFonts w:ascii="仿宋" w:eastAsia="仿宋" w:hAnsi="仿宋" w:cs="宋体" w:hint="eastAsia"/>
                <w:kern w:val="0"/>
                <w:szCs w:val="21"/>
              </w:rPr>
              <w:t>符合</w:t>
            </w:r>
            <w:r w:rsidR="007F535F">
              <w:rPr>
                <w:rFonts w:ascii="仿宋" w:eastAsia="仿宋" w:hAnsi="仿宋" w:cs="宋体" w:hint="eastAsia"/>
                <w:kern w:val="0"/>
                <w:szCs w:val="21"/>
              </w:rPr>
              <w:t>比选</w:t>
            </w:r>
            <w:r w:rsidRPr="0088352A">
              <w:rPr>
                <w:rFonts w:ascii="仿宋" w:eastAsia="仿宋" w:hAnsi="仿宋" w:cs="宋体" w:hint="eastAsia"/>
                <w:kern w:val="0"/>
                <w:szCs w:val="21"/>
              </w:rPr>
              <w:t>文件要求，初步评审合格，最低的报价为评标基准价，其价格得分为满分</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20</w:t>
            </w:r>
          </w:p>
        </w:tc>
        <w:tc>
          <w:tcPr>
            <w:tcW w:w="4238" w:type="dxa"/>
            <w:tcBorders>
              <w:top w:val="nil"/>
              <w:left w:val="nil"/>
              <w:bottom w:val="single" w:sz="4" w:space="0" w:color="auto"/>
              <w:right w:val="single" w:sz="4" w:space="0" w:color="auto"/>
            </w:tcBorders>
            <w:vAlign w:val="center"/>
          </w:tcPr>
          <w:p w:rsidR="00BC32D2" w:rsidRDefault="00BC32D2" w:rsidP="00BC32D2">
            <w:pPr>
              <w:widowControl/>
              <w:jc w:val="left"/>
              <w:rPr>
                <w:rFonts w:ascii="仿宋" w:eastAsia="仿宋" w:hAnsi="仿宋" w:cs="宋体"/>
                <w:kern w:val="0"/>
                <w:szCs w:val="21"/>
              </w:rPr>
            </w:pPr>
            <w:r w:rsidRPr="00BC32D2">
              <w:rPr>
                <w:rFonts w:ascii="仿宋" w:eastAsia="仿宋" w:hAnsi="仿宋" w:cs="宋体" w:hint="eastAsia"/>
                <w:kern w:val="0"/>
                <w:szCs w:val="21"/>
              </w:rPr>
              <w:t>计算方法：</w:t>
            </w:r>
            <w:r w:rsidRPr="00BC32D2">
              <w:rPr>
                <w:rFonts w:ascii="仿宋" w:eastAsia="仿宋" w:hAnsi="仿宋" w:cs="宋体"/>
                <w:kern w:val="0"/>
                <w:szCs w:val="21"/>
              </w:rPr>
              <w:t>报价得分=（评审基准价/</w:t>
            </w:r>
            <w:r w:rsidRPr="00BC32D2">
              <w:rPr>
                <w:rFonts w:ascii="仿宋" w:eastAsia="仿宋" w:hAnsi="仿宋" w:cs="宋体" w:hint="eastAsia"/>
                <w:kern w:val="0"/>
                <w:szCs w:val="21"/>
              </w:rPr>
              <w:t>报价人</w:t>
            </w:r>
            <w:r w:rsidRPr="00BC32D2">
              <w:rPr>
                <w:rFonts w:ascii="仿宋" w:eastAsia="仿宋" w:hAnsi="仿宋" w:cs="宋体"/>
                <w:kern w:val="0"/>
                <w:szCs w:val="21"/>
              </w:rPr>
              <w:t>报价）×价格权值×100</w:t>
            </w:r>
          </w:p>
          <w:p w:rsidR="00BC32D2" w:rsidRPr="00BC32D2" w:rsidRDefault="00BC32D2" w:rsidP="00BC32D2">
            <w:pPr>
              <w:widowControl/>
              <w:jc w:val="left"/>
              <w:rPr>
                <w:rFonts w:ascii="仿宋" w:eastAsia="仿宋" w:hAnsi="仿宋" w:cs="宋体"/>
                <w:kern w:val="0"/>
                <w:szCs w:val="21"/>
              </w:rPr>
            </w:pPr>
            <w:r w:rsidRPr="00BC32D2">
              <w:rPr>
                <w:rFonts w:ascii="仿宋" w:eastAsia="仿宋" w:hAnsi="仿宋" w:cs="宋体"/>
                <w:kern w:val="0"/>
                <w:szCs w:val="21"/>
              </w:rPr>
              <w:t>评审基准价是指满足</w:t>
            </w:r>
            <w:r w:rsidRPr="00BC32D2">
              <w:rPr>
                <w:rFonts w:ascii="仿宋" w:eastAsia="仿宋" w:hAnsi="仿宋" w:cs="宋体" w:hint="eastAsia"/>
                <w:kern w:val="0"/>
                <w:szCs w:val="21"/>
              </w:rPr>
              <w:t>比选</w:t>
            </w:r>
            <w:r w:rsidRPr="00BC32D2">
              <w:rPr>
                <w:rFonts w:ascii="仿宋" w:eastAsia="仿宋" w:hAnsi="仿宋" w:cs="宋体"/>
                <w:kern w:val="0"/>
                <w:szCs w:val="21"/>
              </w:rPr>
              <w:t>要求且价格最低的报价</w:t>
            </w:r>
          </w:p>
          <w:p w:rsidR="00AE70EE" w:rsidRPr="00BC32D2" w:rsidRDefault="00AE70EE" w:rsidP="00BC32D2">
            <w:pPr>
              <w:widowControl/>
              <w:jc w:val="left"/>
              <w:rPr>
                <w:rFonts w:ascii="仿宋" w:eastAsia="仿宋" w:hAnsi="仿宋" w:cs="宋体"/>
                <w:kern w:val="0"/>
                <w:szCs w:val="21"/>
              </w:rPr>
            </w:pP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0-20</w:t>
            </w:r>
          </w:p>
        </w:tc>
      </w:tr>
      <w:tr w:rsidR="00AE70EE" w:rsidRPr="0088352A" w:rsidTr="00BC32D2">
        <w:trPr>
          <w:trHeight w:val="450"/>
          <w:jc w:val="center"/>
        </w:trPr>
        <w:tc>
          <w:tcPr>
            <w:tcW w:w="679" w:type="dxa"/>
            <w:vMerge w:val="restart"/>
            <w:tcBorders>
              <w:top w:val="nil"/>
              <w:left w:val="single" w:sz="4" w:space="0" w:color="auto"/>
              <w:bottom w:val="single" w:sz="4" w:space="0" w:color="auto"/>
              <w:right w:val="single" w:sz="4" w:space="0" w:color="auto"/>
            </w:tcBorders>
            <w:vAlign w:val="center"/>
          </w:tcPr>
          <w:p w:rsidR="00AE70EE" w:rsidRPr="0088352A" w:rsidRDefault="00D453B4"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业绩</w:t>
            </w:r>
            <w:r w:rsidR="00A9388C" w:rsidRPr="0088352A">
              <w:rPr>
                <w:rFonts w:ascii="仿宋" w:eastAsia="仿宋" w:hAnsi="仿宋" w:cs="宋体" w:hint="eastAsia"/>
                <w:kern w:val="0"/>
                <w:szCs w:val="21"/>
              </w:rPr>
              <w:t>及商务8</w:t>
            </w:r>
            <w:r w:rsidRPr="0088352A">
              <w:rPr>
                <w:rFonts w:ascii="仿宋" w:eastAsia="仿宋" w:hAnsi="仿宋" w:cs="宋体" w:hint="eastAsia"/>
                <w:kern w:val="0"/>
                <w:szCs w:val="21"/>
              </w:rPr>
              <w:t>0%</w:t>
            </w:r>
          </w:p>
        </w:tc>
        <w:tc>
          <w:tcPr>
            <w:tcW w:w="969" w:type="dxa"/>
            <w:vMerge w:val="restart"/>
            <w:tcBorders>
              <w:top w:val="nil"/>
              <w:left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施工业绩</w:t>
            </w:r>
          </w:p>
          <w:p w:rsidR="00AE70EE" w:rsidRPr="0088352A" w:rsidRDefault="00AE70EE" w:rsidP="00D453B4">
            <w:pPr>
              <w:widowControl/>
              <w:jc w:val="center"/>
              <w:rPr>
                <w:rFonts w:ascii="仿宋" w:eastAsia="仿宋" w:hAnsi="仿宋" w:cs="宋体"/>
                <w:kern w:val="0"/>
                <w:szCs w:val="21"/>
              </w:rPr>
            </w:pPr>
            <w:r w:rsidRPr="0088352A">
              <w:rPr>
                <w:rFonts w:ascii="仿宋" w:eastAsia="仿宋" w:hAnsi="仿宋" w:cs="宋体" w:hint="eastAsia"/>
                <w:kern w:val="0"/>
                <w:szCs w:val="21"/>
              </w:rPr>
              <w:t>（</w:t>
            </w:r>
            <w:r w:rsidR="00D453B4" w:rsidRPr="0088352A">
              <w:rPr>
                <w:rFonts w:ascii="仿宋" w:eastAsia="仿宋" w:hAnsi="仿宋" w:cs="宋体" w:hint="eastAsia"/>
                <w:kern w:val="0"/>
                <w:szCs w:val="21"/>
              </w:rPr>
              <w:t>4</w:t>
            </w:r>
            <w:r w:rsidR="00763D3E" w:rsidRPr="0088352A">
              <w:rPr>
                <w:rFonts w:ascii="仿宋" w:eastAsia="仿宋" w:hAnsi="仿宋" w:cs="宋体" w:hint="eastAsia"/>
                <w:kern w:val="0"/>
                <w:szCs w:val="21"/>
              </w:rPr>
              <w:t>0</w:t>
            </w:r>
            <w:r w:rsidRPr="0088352A">
              <w:rPr>
                <w:rFonts w:ascii="仿宋" w:eastAsia="仿宋" w:hAnsi="仿宋" w:cs="宋体" w:hint="eastAsia"/>
                <w:kern w:val="0"/>
                <w:szCs w:val="21"/>
              </w:rPr>
              <w:t>分）</w:t>
            </w:r>
          </w:p>
        </w:tc>
        <w:tc>
          <w:tcPr>
            <w:tcW w:w="2393" w:type="dxa"/>
            <w:vMerge w:val="restart"/>
            <w:tcBorders>
              <w:top w:val="nil"/>
              <w:left w:val="single" w:sz="4" w:space="0" w:color="auto"/>
              <w:bottom w:val="single" w:sz="4" w:space="0" w:color="auto"/>
              <w:right w:val="single" w:sz="4" w:space="0" w:color="auto"/>
            </w:tcBorders>
            <w:vAlign w:val="center"/>
          </w:tcPr>
          <w:p w:rsidR="00AE70EE" w:rsidRPr="0088352A" w:rsidRDefault="00AE70EE" w:rsidP="00AE70EE">
            <w:pPr>
              <w:widowControl/>
              <w:jc w:val="left"/>
              <w:rPr>
                <w:rFonts w:ascii="仿宋" w:eastAsia="仿宋" w:hAnsi="仿宋" w:cs="宋体"/>
                <w:kern w:val="0"/>
                <w:szCs w:val="21"/>
              </w:rPr>
            </w:pPr>
            <w:r w:rsidRPr="0088352A">
              <w:rPr>
                <w:rFonts w:ascii="仿宋" w:eastAsia="仿宋" w:hAnsi="仿宋" w:cs="宋体" w:hint="eastAsia"/>
                <w:kern w:val="0"/>
                <w:szCs w:val="21"/>
              </w:rPr>
              <w:t>近三年承担过</w:t>
            </w:r>
            <w:r w:rsidR="00A35F5A" w:rsidRPr="0088352A">
              <w:rPr>
                <w:rFonts w:ascii="仿宋" w:eastAsia="仿宋" w:hAnsi="仿宋" w:cs="宋体" w:hint="eastAsia"/>
                <w:kern w:val="0"/>
                <w:szCs w:val="21"/>
              </w:rPr>
              <w:t>磁法</w:t>
            </w:r>
            <w:r w:rsidR="00B422A9">
              <w:rPr>
                <w:rFonts w:ascii="仿宋" w:eastAsia="仿宋" w:hAnsi="仿宋" w:cs="宋体" w:hint="eastAsia"/>
                <w:kern w:val="0"/>
                <w:szCs w:val="21"/>
              </w:rPr>
              <w:t>、</w:t>
            </w:r>
            <w:r w:rsidR="00B422A9" w:rsidRPr="0088352A">
              <w:rPr>
                <w:rFonts w:ascii="仿宋" w:eastAsia="仿宋" w:hAnsi="仿宋" w:cs="宋体" w:hint="eastAsia"/>
                <w:kern w:val="0"/>
                <w:szCs w:val="21"/>
              </w:rPr>
              <w:t>电法</w:t>
            </w:r>
            <w:r w:rsidR="00A35F5A" w:rsidRPr="0088352A">
              <w:rPr>
                <w:rFonts w:ascii="仿宋" w:eastAsia="仿宋" w:hAnsi="仿宋" w:cs="宋体" w:hint="eastAsia"/>
                <w:kern w:val="0"/>
                <w:szCs w:val="21"/>
              </w:rPr>
              <w:t>面积测量或剖面测量</w:t>
            </w:r>
            <w:r w:rsidR="00553294">
              <w:rPr>
                <w:rFonts w:ascii="仿宋" w:eastAsia="仿宋" w:hAnsi="仿宋" w:cs="宋体" w:hint="eastAsia"/>
                <w:kern w:val="0"/>
                <w:szCs w:val="21"/>
              </w:rPr>
              <w:t>的项目</w:t>
            </w:r>
          </w:p>
        </w:tc>
        <w:tc>
          <w:tcPr>
            <w:tcW w:w="680" w:type="dxa"/>
            <w:vMerge w:val="restart"/>
            <w:tcBorders>
              <w:top w:val="nil"/>
              <w:left w:val="single" w:sz="4" w:space="0" w:color="auto"/>
              <w:bottom w:val="single" w:sz="4" w:space="0" w:color="000000"/>
              <w:right w:val="single" w:sz="4" w:space="0" w:color="auto"/>
            </w:tcBorders>
            <w:vAlign w:val="center"/>
          </w:tcPr>
          <w:p w:rsidR="00AE70EE" w:rsidRPr="0088352A" w:rsidRDefault="00D453B4"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20</w:t>
            </w: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近三年承担</w:t>
            </w:r>
            <w:r w:rsidR="00A35F5A" w:rsidRPr="0088352A">
              <w:rPr>
                <w:rFonts w:ascii="仿宋" w:eastAsia="仿宋" w:hAnsi="仿宋" w:cs="宋体" w:hint="eastAsia"/>
                <w:kern w:val="0"/>
                <w:szCs w:val="21"/>
              </w:rPr>
              <w:t>过</w:t>
            </w:r>
            <w:r w:rsidRPr="0088352A">
              <w:rPr>
                <w:rFonts w:ascii="仿宋" w:eastAsia="仿宋" w:hAnsi="仿宋" w:cs="宋体" w:hint="eastAsia"/>
                <w:kern w:val="0"/>
                <w:szCs w:val="21"/>
              </w:rPr>
              <w:t>10个及以上，质量合格</w:t>
            </w:r>
          </w:p>
        </w:tc>
        <w:tc>
          <w:tcPr>
            <w:tcW w:w="680" w:type="dxa"/>
            <w:tcBorders>
              <w:top w:val="nil"/>
              <w:left w:val="nil"/>
              <w:bottom w:val="single" w:sz="4" w:space="0" w:color="auto"/>
              <w:right w:val="single" w:sz="4" w:space="0" w:color="auto"/>
            </w:tcBorders>
            <w:vAlign w:val="center"/>
          </w:tcPr>
          <w:p w:rsidR="00AE70EE" w:rsidRPr="0088352A" w:rsidRDefault="00D453B4"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20</w:t>
            </w:r>
          </w:p>
        </w:tc>
      </w:tr>
      <w:tr w:rsidR="00AE70EE" w:rsidRPr="0088352A" w:rsidTr="00BC32D2">
        <w:trPr>
          <w:trHeight w:val="495"/>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left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680"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AE70EE" w:rsidRPr="0088352A" w:rsidRDefault="00AE70EE" w:rsidP="00763D3E">
            <w:pPr>
              <w:widowControl/>
              <w:jc w:val="left"/>
              <w:rPr>
                <w:rFonts w:ascii="仿宋" w:eastAsia="仿宋" w:hAnsi="仿宋" w:cs="宋体"/>
                <w:kern w:val="0"/>
                <w:szCs w:val="21"/>
              </w:rPr>
            </w:pPr>
            <w:r w:rsidRPr="0088352A">
              <w:rPr>
                <w:rFonts w:ascii="仿宋" w:eastAsia="仿宋" w:hAnsi="仿宋" w:cs="宋体" w:hint="eastAsia"/>
                <w:kern w:val="0"/>
                <w:szCs w:val="21"/>
              </w:rPr>
              <w:t>近三年承担</w:t>
            </w:r>
            <w:r w:rsidR="00A35F5A" w:rsidRPr="0088352A">
              <w:rPr>
                <w:rFonts w:ascii="仿宋" w:eastAsia="仿宋" w:hAnsi="仿宋" w:cs="宋体" w:hint="eastAsia"/>
                <w:kern w:val="0"/>
                <w:szCs w:val="21"/>
              </w:rPr>
              <w:t>过</w:t>
            </w:r>
            <w:r w:rsidR="00763D3E" w:rsidRPr="0088352A">
              <w:rPr>
                <w:rFonts w:ascii="仿宋" w:eastAsia="仿宋" w:hAnsi="仿宋" w:cs="宋体" w:hint="eastAsia"/>
                <w:kern w:val="0"/>
                <w:szCs w:val="21"/>
              </w:rPr>
              <w:t>6-10</w:t>
            </w:r>
            <w:r w:rsidRPr="0088352A">
              <w:rPr>
                <w:rFonts w:ascii="仿宋" w:eastAsia="仿宋" w:hAnsi="仿宋" w:cs="宋体" w:hint="eastAsia"/>
                <w:kern w:val="0"/>
                <w:szCs w:val="21"/>
              </w:rPr>
              <w:t>个，质量合格</w:t>
            </w:r>
          </w:p>
        </w:tc>
        <w:tc>
          <w:tcPr>
            <w:tcW w:w="680" w:type="dxa"/>
            <w:tcBorders>
              <w:top w:val="nil"/>
              <w:left w:val="nil"/>
              <w:bottom w:val="single" w:sz="4" w:space="0" w:color="auto"/>
              <w:right w:val="single" w:sz="4" w:space="0" w:color="auto"/>
            </w:tcBorders>
            <w:vAlign w:val="center"/>
          </w:tcPr>
          <w:p w:rsidR="00AE70EE" w:rsidRPr="0088352A" w:rsidRDefault="00D453B4"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10</w:t>
            </w:r>
          </w:p>
        </w:tc>
      </w:tr>
      <w:tr w:rsidR="00AE70EE"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left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680"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AE70EE" w:rsidRPr="0088352A" w:rsidRDefault="00763D3E" w:rsidP="0011201F">
            <w:pPr>
              <w:widowControl/>
              <w:rPr>
                <w:rFonts w:ascii="仿宋" w:eastAsia="仿宋" w:hAnsi="仿宋" w:cs="宋体"/>
                <w:kern w:val="0"/>
                <w:szCs w:val="21"/>
              </w:rPr>
            </w:pPr>
            <w:r w:rsidRPr="0088352A">
              <w:rPr>
                <w:rFonts w:ascii="仿宋" w:eastAsia="仿宋" w:hAnsi="仿宋" w:cs="宋体" w:hint="eastAsia"/>
                <w:kern w:val="0"/>
                <w:szCs w:val="21"/>
              </w:rPr>
              <w:t>近三年承担过6个及以下的，每个得1分，最高的6分</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0</w:t>
            </w:r>
            <w:r w:rsidR="0092254F" w:rsidRPr="0088352A">
              <w:rPr>
                <w:rFonts w:ascii="仿宋" w:eastAsia="仿宋" w:hAnsi="仿宋" w:cs="宋体" w:hint="eastAsia"/>
                <w:kern w:val="0"/>
                <w:szCs w:val="21"/>
              </w:rPr>
              <w:t>-6</w:t>
            </w:r>
          </w:p>
        </w:tc>
      </w:tr>
      <w:tr w:rsidR="0092254F"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92254F" w:rsidRPr="0088352A" w:rsidRDefault="0092254F" w:rsidP="0011201F">
            <w:pPr>
              <w:widowControl/>
              <w:jc w:val="left"/>
              <w:rPr>
                <w:rFonts w:ascii="仿宋" w:eastAsia="仿宋" w:hAnsi="仿宋" w:cs="宋体"/>
                <w:kern w:val="0"/>
                <w:szCs w:val="21"/>
              </w:rPr>
            </w:pPr>
          </w:p>
        </w:tc>
        <w:tc>
          <w:tcPr>
            <w:tcW w:w="969" w:type="dxa"/>
            <w:vMerge/>
            <w:tcBorders>
              <w:left w:val="single" w:sz="4" w:space="0" w:color="auto"/>
              <w:right w:val="single" w:sz="4" w:space="0" w:color="auto"/>
            </w:tcBorders>
            <w:vAlign w:val="center"/>
          </w:tcPr>
          <w:p w:rsidR="0092254F" w:rsidRPr="0088352A" w:rsidRDefault="0092254F" w:rsidP="0011201F">
            <w:pPr>
              <w:widowControl/>
              <w:jc w:val="left"/>
              <w:rPr>
                <w:rFonts w:ascii="仿宋" w:eastAsia="仿宋" w:hAnsi="仿宋" w:cs="宋体"/>
                <w:kern w:val="0"/>
                <w:szCs w:val="21"/>
              </w:rPr>
            </w:pPr>
          </w:p>
        </w:tc>
        <w:tc>
          <w:tcPr>
            <w:tcW w:w="2393" w:type="dxa"/>
            <w:vMerge w:val="restart"/>
            <w:tcBorders>
              <w:top w:val="nil"/>
              <w:left w:val="single" w:sz="4" w:space="0" w:color="auto"/>
              <w:right w:val="single" w:sz="4" w:space="0" w:color="auto"/>
            </w:tcBorders>
            <w:vAlign w:val="center"/>
          </w:tcPr>
          <w:p w:rsidR="0092254F" w:rsidRPr="0088352A" w:rsidRDefault="00553294" w:rsidP="0011201F">
            <w:pPr>
              <w:widowControl/>
              <w:jc w:val="left"/>
              <w:rPr>
                <w:rFonts w:ascii="仿宋" w:eastAsia="仿宋" w:hAnsi="仿宋" w:cs="宋体"/>
                <w:kern w:val="0"/>
                <w:szCs w:val="21"/>
              </w:rPr>
            </w:pPr>
            <w:r>
              <w:rPr>
                <w:rFonts w:ascii="仿宋" w:eastAsia="仿宋" w:hAnsi="仿宋" w:cs="宋体" w:hint="eastAsia"/>
                <w:kern w:val="0"/>
                <w:szCs w:val="21"/>
              </w:rPr>
              <w:t>近三年承担过化探土壤样品分析测试项目</w:t>
            </w:r>
          </w:p>
        </w:tc>
        <w:tc>
          <w:tcPr>
            <w:tcW w:w="680" w:type="dxa"/>
            <w:vMerge w:val="restart"/>
            <w:tcBorders>
              <w:top w:val="nil"/>
              <w:left w:val="single" w:sz="4" w:space="0" w:color="auto"/>
              <w:right w:val="single" w:sz="4" w:space="0" w:color="auto"/>
            </w:tcBorders>
            <w:vAlign w:val="center"/>
          </w:tcPr>
          <w:p w:rsidR="0092254F" w:rsidRPr="0088352A" w:rsidRDefault="00D453B4"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20</w:t>
            </w:r>
          </w:p>
        </w:tc>
        <w:tc>
          <w:tcPr>
            <w:tcW w:w="4238" w:type="dxa"/>
            <w:tcBorders>
              <w:top w:val="nil"/>
              <w:left w:val="nil"/>
              <w:bottom w:val="single" w:sz="4" w:space="0" w:color="auto"/>
              <w:right w:val="single" w:sz="4" w:space="0" w:color="auto"/>
            </w:tcBorders>
            <w:vAlign w:val="center"/>
          </w:tcPr>
          <w:p w:rsidR="0092254F" w:rsidRPr="0088352A" w:rsidRDefault="0092254F" w:rsidP="0011201F">
            <w:pPr>
              <w:widowControl/>
              <w:jc w:val="left"/>
              <w:rPr>
                <w:rFonts w:ascii="仿宋" w:eastAsia="仿宋" w:hAnsi="仿宋" w:cs="宋体"/>
                <w:kern w:val="0"/>
                <w:szCs w:val="21"/>
              </w:rPr>
            </w:pPr>
            <w:r w:rsidRPr="0088352A">
              <w:rPr>
                <w:rFonts w:ascii="仿宋" w:eastAsia="仿宋" w:hAnsi="仿宋" w:cs="宋体" w:hint="eastAsia"/>
                <w:kern w:val="0"/>
                <w:szCs w:val="21"/>
              </w:rPr>
              <w:t>近三年承担过10个及以上，质量合格</w:t>
            </w:r>
          </w:p>
        </w:tc>
        <w:tc>
          <w:tcPr>
            <w:tcW w:w="680" w:type="dxa"/>
            <w:tcBorders>
              <w:top w:val="nil"/>
              <w:left w:val="nil"/>
              <w:bottom w:val="single" w:sz="4" w:space="0" w:color="auto"/>
              <w:right w:val="single" w:sz="4" w:space="0" w:color="auto"/>
            </w:tcBorders>
            <w:vAlign w:val="center"/>
          </w:tcPr>
          <w:p w:rsidR="0092254F" w:rsidRPr="0088352A" w:rsidRDefault="00D453B4"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20</w:t>
            </w:r>
          </w:p>
        </w:tc>
      </w:tr>
      <w:tr w:rsidR="0092254F"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92254F" w:rsidRPr="0088352A" w:rsidRDefault="0092254F" w:rsidP="0011201F">
            <w:pPr>
              <w:widowControl/>
              <w:jc w:val="left"/>
              <w:rPr>
                <w:rFonts w:ascii="仿宋" w:eastAsia="仿宋" w:hAnsi="仿宋" w:cs="宋体"/>
                <w:kern w:val="0"/>
                <w:szCs w:val="21"/>
              </w:rPr>
            </w:pPr>
          </w:p>
        </w:tc>
        <w:tc>
          <w:tcPr>
            <w:tcW w:w="969" w:type="dxa"/>
            <w:vMerge/>
            <w:tcBorders>
              <w:left w:val="single" w:sz="4" w:space="0" w:color="auto"/>
              <w:right w:val="single" w:sz="4" w:space="0" w:color="auto"/>
            </w:tcBorders>
            <w:vAlign w:val="center"/>
          </w:tcPr>
          <w:p w:rsidR="0092254F" w:rsidRPr="0088352A" w:rsidRDefault="0092254F" w:rsidP="0011201F">
            <w:pPr>
              <w:widowControl/>
              <w:jc w:val="left"/>
              <w:rPr>
                <w:rFonts w:ascii="仿宋" w:eastAsia="仿宋" w:hAnsi="仿宋" w:cs="宋体"/>
                <w:kern w:val="0"/>
                <w:szCs w:val="21"/>
              </w:rPr>
            </w:pPr>
          </w:p>
        </w:tc>
        <w:tc>
          <w:tcPr>
            <w:tcW w:w="2393" w:type="dxa"/>
            <w:vMerge/>
            <w:tcBorders>
              <w:left w:val="single" w:sz="4" w:space="0" w:color="auto"/>
              <w:right w:val="single" w:sz="4" w:space="0" w:color="auto"/>
            </w:tcBorders>
            <w:vAlign w:val="center"/>
          </w:tcPr>
          <w:p w:rsidR="0092254F" w:rsidRPr="0088352A" w:rsidRDefault="0092254F" w:rsidP="0011201F">
            <w:pPr>
              <w:widowControl/>
              <w:jc w:val="left"/>
              <w:rPr>
                <w:rFonts w:ascii="仿宋" w:eastAsia="仿宋" w:hAnsi="仿宋" w:cs="宋体"/>
                <w:kern w:val="0"/>
                <w:szCs w:val="21"/>
              </w:rPr>
            </w:pPr>
          </w:p>
        </w:tc>
        <w:tc>
          <w:tcPr>
            <w:tcW w:w="680" w:type="dxa"/>
            <w:vMerge/>
            <w:tcBorders>
              <w:left w:val="single" w:sz="4" w:space="0" w:color="auto"/>
              <w:right w:val="single" w:sz="4" w:space="0" w:color="auto"/>
            </w:tcBorders>
            <w:vAlign w:val="center"/>
          </w:tcPr>
          <w:p w:rsidR="0092254F" w:rsidRPr="0088352A" w:rsidRDefault="0092254F"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92254F" w:rsidRPr="0088352A" w:rsidRDefault="0092254F" w:rsidP="0011201F">
            <w:pPr>
              <w:widowControl/>
              <w:rPr>
                <w:rFonts w:ascii="仿宋" w:eastAsia="仿宋" w:hAnsi="仿宋" w:cs="宋体"/>
                <w:kern w:val="0"/>
                <w:szCs w:val="21"/>
              </w:rPr>
            </w:pPr>
            <w:r w:rsidRPr="0088352A">
              <w:rPr>
                <w:rFonts w:ascii="仿宋" w:eastAsia="仿宋" w:hAnsi="仿宋" w:cs="宋体" w:hint="eastAsia"/>
                <w:kern w:val="0"/>
                <w:szCs w:val="21"/>
              </w:rPr>
              <w:t>近三年承担过6-10个，质量合格</w:t>
            </w:r>
          </w:p>
        </w:tc>
        <w:tc>
          <w:tcPr>
            <w:tcW w:w="680" w:type="dxa"/>
            <w:tcBorders>
              <w:top w:val="nil"/>
              <w:left w:val="nil"/>
              <w:bottom w:val="single" w:sz="4" w:space="0" w:color="auto"/>
              <w:right w:val="single" w:sz="4" w:space="0" w:color="auto"/>
            </w:tcBorders>
            <w:vAlign w:val="center"/>
          </w:tcPr>
          <w:p w:rsidR="0092254F" w:rsidRPr="0088352A" w:rsidRDefault="00D453B4" w:rsidP="0092254F">
            <w:pPr>
              <w:widowControl/>
              <w:jc w:val="center"/>
              <w:rPr>
                <w:rFonts w:ascii="仿宋" w:eastAsia="仿宋" w:hAnsi="仿宋" w:cs="宋体"/>
                <w:kern w:val="0"/>
                <w:szCs w:val="21"/>
              </w:rPr>
            </w:pPr>
            <w:r w:rsidRPr="0088352A">
              <w:rPr>
                <w:rFonts w:ascii="仿宋" w:eastAsia="仿宋" w:hAnsi="仿宋" w:cs="宋体" w:hint="eastAsia"/>
                <w:kern w:val="0"/>
                <w:szCs w:val="21"/>
              </w:rPr>
              <w:t>10</w:t>
            </w:r>
          </w:p>
        </w:tc>
      </w:tr>
      <w:tr w:rsidR="0092254F" w:rsidRPr="0088352A" w:rsidTr="00F53EF5">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92254F" w:rsidRPr="0088352A" w:rsidRDefault="0092254F" w:rsidP="0011201F">
            <w:pPr>
              <w:widowControl/>
              <w:jc w:val="left"/>
              <w:rPr>
                <w:rFonts w:ascii="仿宋" w:eastAsia="仿宋" w:hAnsi="仿宋" w:cs="宋体"/>
                <w:kern w:val="0"/>
                <w:szCs w:val="21"/>
              </w:rPr>
            </w:pPr>
          </w:p>
        </w:tc>
        <w:tc>
          <w:tcPr>
            <w:tcW w:w="969" w:type="dxa"/>
            <w:vMerge/>
            <w:tcBorders>
              <w:left w:val="single" w:sz="4" w:space="0" w:color="auto"/>
              <w:bottom w:val="single" w:sz="4" w:space="0" w:color="auto"/>
              <w:right w:val="single" w:sz="4" w:space="0" w:color="auto"/>
            </w:tcBorders>
            <w:vAlign w:val="center"/>
          </w:tcPr>
          <w:p w:rsidR="0092254F" w:rsidRPr="0088352A" w:rsidRDefault="0092254F" w:rsidP="0011201F">
            <w:pPr>
              <w:widowControl/>
              <w:jc w:val="left"/>
              <w:rPr>
                <w:rFonts w:ascii="仿宋" w:eastAsia="仿宋" w:hAnsi="仿宋" w:cs="宋体"/>
                <w:kern w:val="0"/>
                <w:szCs w:val="21"/>
              </w:rPr>
            </w:pPr>
          </w:p>
        </w:tc>
        <w:tc>
          <w:tcPr>
            <w:tcW w:w="2393" w:type="dxa"/>
            <w:vMerge/>
            <w:tcBorders>
              <w:left w:val="single" w:sz="4" w:space="0" w:color="auto"/>
              <w:bottom w:val="single" w:sz="4" w:space="0" w:color="auto"/>
              <w:right w:val="single" w:sz="4" w:space="0" w:color="auto"/>
            </w:tcBorders>
            <w:vAlign w:val="center"/>
          </w:tcPr>
          <w:p w:rsidR="0092254F" w:rsidRPr="0088352A" w:rsidRDefault="0092254F" w:rsidP="0011201F">
            <w:pPr>
              <w:widowControl/>
              <w:jc w:val="left"/>
              <w:rPr>
                <w:rFonts w:ascii="仿宋" w:eastAsia="仿宋" w:hAnsi="仿宋" w:cs="宋体"/>
                <w:kern w:val="0"/>
                <w:szCs w:val="21"/>
              </w:rPr>
            </w:pPr>
          </w:p>
        </w:tc>
        <w:tc>
          <w:tcPr>
            <w:tcW w:w="680" w:type="dxa"/>
            <w:vMerge/>
            <w:tcBorders>
              <w:left w:val="single" w:sz="4" w:space="0" w:color="auto"/>
              <w:bottom w:val="single" w:sz="4" w:space="0" w:color="auto"/>
              <w:right w:val="single" w:sz="4" w:space="0" w:color="auto"/>
            </w:tcBorders>
            <w:vAlign w:val="center"/>
          </w:tcPr>
          <w:p w:rsidR="0092254F" w:rsidRPr="0088352A" w:rsidRDefault="0092254F"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92254F" w:rsidRPr="0088352A" w:rsidRDefault="0092254F" w:rsidP="0011201F">
            <w:pPr>
              <w:widowControl/>
              <w:rPr>
                <w:rFonts w:ascii="仿宋" w:eastAsia="仿宋" w:hAnsi="仿宋" w:cs="宋体"/>
                <w:kern w:val="0"/>
                <w:szCs w:val="21"/>
              </w:rPr>
            </w:pPr>
            <w:r w:rsidRPr="0088352A">
              <w:rPr>
                <w:rFonts w:ascii="仿宋" w:eastAsia="仿宋" w:hAnsi="仿宋" w:cs="宋体" w:hint="eastAsia"/>
                <w:kern w:val="0"/>
                <w:szCs w:val="21"/>
              </w:rPr>
              <w:t>近三年承担过6个及以下的，每个得1分，最高的6分</w:t>
            </w:r>
          </w:p>
        </w:tc>
        <w:tc>
          <w:tcPr>
            <w:tcW w:w="680" w:type="dxa"/>
            <w:tcBorders>
              <w:top w:val="nil"/>
              <w:left w:val="nil"/>
              <w:bottom w:val="single" w:sz="4" w:space="0" w:color="auto"/>
              <w:right w:val="single" w:sz="4" w:space="0" w:color="auto"/>
            </w:tcBorders>
            <w:vAlign w:val="center"/>
          </w:tcPr>
          <w:p w:rsidR="0092254F" w:rsidRPr="0088352A" w:rsidRDefault="0092254F" w:rsidP="0092254F">
            <w:pPr>
              <w:widowControl/>
              <w:jc w:val="center"/>
              <w:rPr>
                <w:rFonts w:ascii="仿宋" w:eastAsia="仿宋" w:hAnsi="仿宋" w:cs="宋体"/>
                <w:kern w:val="0"/>
                <w:szCs w:val="21"/>
              </w:rPr>
            </w:pPr>
            <w:r w:rsidRPr="0088352A">
              <w:rPr>
                <w:rFonts w:ascii="仿宋" w:eastAsia="仿宋" w:hAnsi="仿宋" w:cs="宋体" w:hint="eastAsia"/>
                <w:kern w:val="0"/>
                <w:szCs w:val="21"/>
              </w:rPr>
              <w:t>0-6</w:t>
            </w:r>
          </w:p>
        </w:tc>
      </w:tr>
      <w:tr w:rsidR="0043769B" w:rsidRPr="0088352A" w:rsidTr="00F53EF5">
        <w:trPr>
          <w:trHeight w:val="333"/>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43769B" w:rsidRPr="0088352A" w:rsidRDefault="0043769B" w:rsidP="0011201F">
            <w:pPr>
              <w:widowControl/>
              <w:jc w:val="left"/>
              <w:rPr>
                <w:rFonts w:ascii="仿宋" w:eastAsia="仿宋" w:hAnsi="仿宋" w:cs="宋体"/>
                <w:kern w:val="0"/>
                <w:szCs w:val="21"/>
              </w:rPr>
            </w:pPr>
          </w:p>
        </w:tc>
        <w:tc>
          <w:tcPr>
            <w:tcW w:w="969" w:type="dxa"/>
            <w:vMerge w:val="restart"/>
            <w:tcBorders>
              <w:top w:val="single" w:sz="4" w:space="0" w:color="auto"/>
              <w:left w:val="single" w:sz="4" w:space="0" w:color="auto"/>
              <w:right w:val="single" w:sz="4" w:space="0" w:color="auto"/>
            </w:tcBorders>
            <w:vAlign w:val="center"/>
          </w:tcPr>
          <w:p w:rsidR="0043769B" w:rsidRPr="0088352A" w:rsidRDefault="0043769B"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人员条件</w:t>
            </w:r>
          </w:p>
          <w:p w:rsidR="0043769B" w:rsidRPr="0088352A" w:rsidRDefault="0043769B" w:rsidP="00B7216B">
            <w:pPr>
              <w:widowControl/>
              <w:jc w:val="center"/>
              <w:rPr>
                <w:rFonts w:ascii="仿宋" w:eastAsia="仿宋" w:hAnsi="仿宋" w:cs="宋体"/>
                <w:kern w:val="0"/>
                <w:szCs w:val="21"/>
              </w:rPr>
            </w:pPr>
            <w:r w:rsidRPr="0088352A">
              <w:rPr>
                <w:rFonts w:ascii="仿宋" w:eastAsia="仿宋" w:hAnsi="仿宋" w:cs="宋体" w:hint="eastAsia"/>
                <w:kern w:val="0"/>
                <w:szCs w:val="21"/>
              </w:rPr>
              <w:t>（</w:t>
            </w:r>
            <w:r w:rsidR="00B7216B">
              <w:rPr>
                <w:rFonts w:ascii="仿宋" w:eastAsia="仿宋" w:hAnsi="仿宋" w:cs="宋体"/>
                <w:kern w:val="0"/>
                <w:szCs w:val="21"/>
              </w:rPr>
              <w:t>15</w:t>
            </w:r>
            <w:r w:rsidRPr="0088352A">
              <w:rPr>
                <w:rFonts w:ascii="仿宋" w:eastAsia="仿宋" w:hAnsi="仿宋" w:cs="宋体" w:hint="eastAsia"/>
                <w:kern w:val="0"/>
                <w:szCs w:val="21"/>
              </w:rPr>
              <w:t>分）</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43769B" w:rsidRPr="0088352A" w:rsidRDefault="0043769B" w:rsidP="0011201F">
            <w:pPr>
              <w:widowControl/>
              <w:jc w:val="left"/>
              <w:rPr>
                <w:rFonts w:ascii="仿宋" w:eastAsia="仿宋" w:hAnsi="仿宋" w:cs="宋体"/>
                <w:kern w:val="0"/>
                <w:szCs w:val="21"/>
              </w:rPr>
            </w:pPr>
            <w:r w:rsidRPr="0088352A">
              <w:rPr>
                <w:rFonts w:ascii="仿宋" w:eastAsia="仿宋" w:hAnsi="仿宋" w:cs="宋体" w:hint="eastAsia"/>
                <w:kern w:val="0"/>
                <w:szCs w:val="21"/>
              </w:rPr>
              <w:t>项目技术人员组成：提供了专业技术人员名单，专业构成合理，能够保证项目顺利实施。</w:t>
            </w:r>
          </w:p>
        </w:tc>
        <w:tc>
          <w:tcPr>
            <w:tcW w:w="680" w:type="dxa"/>
            <w:vMerge w:val="restart"/>
            <w:tcBorders>
              <w:top w:val="single" w:sz="4" w:space="0" w:color="auto"/>
              <w:left w:val="single" w:sz="4" w:space="0" w:color="auto"/>
              <w:right w:val="single" w:sz="4" w:space="0" w:color="auto"/>
            </w:tcBorders>
            <w:vAlign w:val="center"/>
          </w:tcPr>
          <w:p w:rsidR="0043769B" w:rsidRPr="0088352A" w:rsidRDefault="0043769B" w:rsidP="00DB6FFE">
            <w:pPr>
              <w:widowControl/>
              <w:jc w:val="center"/>
              <w:rPr>
                <w:rFonts w:ascii="仿宋" w:eastAsia="仿宋" w:hAnsi="仿宋" w:cs="宋体"/>
                <w:kern w:val="0"/>
                <w:szCs w:val="21"/>
              </w:rPr>
            </w:pPr>
            <w:r w:rsidRPr="0088352A">
              <w:rPr>
                <w:rFonts w:ascii="仿宋" w:eastAsia="仿宋" w:hAnsi="仿宋" w:cs="宋体" w:hint="eastAsia"/>
                <w:kern w:val="0"/>
                <w:szCs w:val="21"/>
              </w:rPr>
              <w:t>1</w:t>
            </w:r>
            <w:r w:rsidR="00DB6FFE">
              <w:rPr>
                <w:rFonts w:ascii="仿宋" w:eastAsia="仿宋" w:hAnsi="仿宋" w:cs="宋体"/>
                <w:kern w:val="0"/>
                <w:szCs w:val="21"/>
              </w:rPr>
              <w:t>5</w:t>
            </w:r>
          </w:p>
        </w:tc>
        <w:tc>
          <w:tcPr>
            <w:tcW w:w="4238" w:type="dxa"/>
            <w:tcBorders>
              <w:top w:val="single" w:sz="4" w:space="0" w:color="auto"/>
              <w:left w:val="nil"/>
              <w:bottom w:val="single" w:sz="4" w:space="0" w:color="auto"/>
              <w:right w:val="single" w:sz="4" w:space="0" w:color="auto"/>
            </w:tcBorders>
            <w:vAlign w:val="center"/>
          </w:tcPr>
          <w:p w:rsidR="0043769B" w:rsidRPr="0088352A" w:rsidRDefault="00DB6FFE" w:rsidP="00DB6FFE">
            <w:pPr>
              <w:widowControl/>
              <w:jc w:val="left"/>
              <w:rPr>
                <w:rFonts w:ascii="仿宋" w:eastAsia="仿宋" w:hAnsi="仿宋" w:cs="宋体"/>
                <w:kern w:val="0"/>
                <w:szCs w:val="21"/>
              </w:rPr>
            </w:pPr>
            <w:r>
              <w:rPr>
                <w:rFonts w:ascii="仿宋" w:eastAsia="仿宋" w:hAnsi="仿宋" w:cs="宋体" w:hint="eastAsia"/>
                <w:kern w:val="0"/>
                <w:szCs w:val="21"/>
              </w:rPr>
              <w:t>项目负责人为</w:t>
            </w:r>
            <w:r w:rsidR="0043769B" w:rsidRPr="0088352A">
              <w:rPr>
                <w:rFonts w:ascii="仿宋" w:eastAsia="仿宋" w:hAnsi="仿宋" w:cs="宋体" w:hint="eastAsia"/>
                <w:kern w:val="0"/>
                <w:szCs w:val="21"/>
              </w:rPr>
              <w:t>物探</w:t>
            </w:r>
            <w:r w:rsidR="00B422A9">
              <w:rPr>
                <w:rFonts w:ascii="仿宋" w:eastAsia="仿宋" w:hAnsi="仿宋" w:cs="宋体" w:hint="eastAsia"/>
                <w:kern w:val="0"/>
                <w:szCs w:val="21"/>
              </w:rPr>
              <w:t>或测试分析专业</w:t>
            </w:r>
            <w:r w:rsidR="0043769B" w:rsidRPr="0088352A">
              <w:rPr>
                <w:rFonts w:ascii="仿宋" w:eastAsia="仿宋" w:hAnsi="仿宋" w:cs="宋体" w:hint="eastAsia"/>
                <w:kern w:val="0"/>
                <w:szCs w:val="21"/>
              </w:rPr>
              <w:t>高级以上技术职称</w:t>
            </w:r>
          </w:p>
        </w:tc>
        <w:tc>
          <w:tcPr>
            <w:tcW w:w="680" w:type="dxa"/>
            <w:tcBorders>
              <w:top w:val="single" w:sz="4" w:space="0" w:color="auto"/>
              <w:left w:val="nil"/>
              <w:bottom w:val="single" w:sz="4" w:space="0" w:color="auto"/>
              <w:right w:val="single" w:sz="4" w:space="0" w:color="auto"/>
            </w:tcBorders>
            <w:vAlign w:val="center"/>
          </w:tcPr>
          <w:p w:rsidR="0043769B" w:rsidRPr="0088352A" w:rsidRDefault="00DB6FFE" w:rsidP="0011201F">
            <w:pPr>
              <w:widowControl/>
              <w:jc w:val="center"/>
              <w:rPr>
                <w:rFonts w:ascii="仿宋" w:eastAsia="仿宋" w:hAnsi="仿宋" w:cs="宋体"/>
                <w:kern w:val="0"/>
                <w:szCs w:val="21"/>
              </w:rPr>
            </w:pPr>
            <w:r>
              <w:rPr>
                <w:rFonts w:ascii="仿宋" w:eastAsia="仿宋" w:hAnsi="仿宋" w:cs="宋体"/>
                <w:kern w:val="0"/>
                <w:szCs w:val="21"/>
              </w:rPr>
              <w:t>3</w:t>
            </w:r>
          </w:p>
        </w:tc>
      </w:tr>
      <w:tr w:rsidR="00DB6FFE" w:rsidRPr="0088352A" w:rsidTr="00F53EF5">
        <w:trPr>
          <w:trHeight w:val="936"/>
          <w:jc w:val="center"/>
        </w:trPr>
        <w:tc>
          <w:tcPr>
            <w:tcW w:w="679" w:type="dxa"/>
            <w:vMerge/>
            <w:tcBorders>
              <w:top w:val="nil"/>
              <w:left w:val="single" w:sz="4" w:space="0" w:color="auto"/>
              <w:bottom w:val="single" w:sz="4" w:space="0" w:color="auto"/>
              <w:right w:val="single" w:sz="4" w:space="0" w:color="auto"/>
            </w:tcBorders>
            <w:vAlign w:val="center"/>
          </w:tcPr>
          <w:p w:rsidR="00DB6FFE" w:rsidRPr="0088352A" w:rsidRDefault="00DB6FFE" w:rsidP="0011201F">
            <w:pPr>
              <w:widowControl/>
              <w:jc w:val="left"/>
              <w:rPr>
                <w:rFonts w:ascii="仿宋" w:eastAsia="仿宋" w:hAnsi="仿宋" w:cs="宋体"/>
                <w:kern w:val="0"/>
                <w:szCs w:val="21"/>
              </w:rPr>
            </w:pPr>
          </w:p>
        </w:tc>
        <w:tc>
          <w:tcPr>
            <w:tcW w:w="969" w:type="dxa"/>
            <w:vMerge/>
            <w:tcBorders>
              <w:left w:val="single" w:sz="4" w:space="0" w:color="auto"/>
              <w:right w:val="single" w:sz="4" w:space="0" w:color="auto"/>
            </w:tcBorders>
            <w:vAlign w:val="center"/>
          </w:tcPr>
          <w:p w:rsidR="00DB6FFE" w:rsidRPr="0088352A" w:rsidRDefault="00DB6FFE" w:rsidP="0011201F">
            <w:pPr>
              <w:widowControl/>
              <w:jc w:val="left"/>
              <w:rPr>
                <w:rFonts w:ascii="仿宋" w:eastAsia="仿宋" w:hAnsi="仿宋" w:cs="宋体"/>
                <w:kern w:val="0"/>
                <w:szCs w:val="21"/>
              </w:rPr>
            </w:pPr>
          </w:p>
        </w:tc>
        <w:tc>
          <w:tcPr>
            <w:tcW w:w="2393" w:type="dxa"/>
            <w:vMerge/>
            <w:tcBorders>
              <w:top w:val="single" w:sz="4" w:space="0" w:color="auto"/>
              <w:left w:val="single" w:sz="4" w:space="0" w:color="auto"/>
              <w:bottom w:val="single" w:sz="4" w:space="0" w:color="auto"/>
              <w:right w:val="single" w:sz="4" w:space="0" w:color="auto"/>
            </w:tcBorders>
            <w:vAlign w:val="center"/>
          </w:tcPr>
          <w:p w:rsidR="00DB6FFE" w:rsidRPr="0088352A" w:rsidRDefault="00DB6FFE" w:rsidP="0011201F">
            <w:pPr>
              <w:widowControl/>
              <w:jc w:val="left"/>
              <w:rPr>
                <w:rFonts w:ascii="仿宋" w:eastAsia="仿宋" w:hAnsi="仿宋" w:cs="宋体"/>
                <w:kern w:val="0"/>
                <w:szCs w:val="21"/>
              </w:rPr>
            </w:pPr>
          </w:p>
        </w:tc>
        <w:tc>
          <w:tcPr>
            <w:tcW w:w="680" w:type="dxa"/>
            <w:vMerge/>
            <w:tcBorders>
              <w:top w:val="single" w:sz="4" w:space="0" w:color="auto"/>
              <w:left w:val="single" w:sz="4" w:space="0" w:color="auto"/>
              <w:right w:val="single" w:sz="4" w:space="0" w:color="auto"/>
            </w:tcBorders>
            <w:vAlign w:val="center"/>
          </w:tcPr>
          <w:p w:rsidR="00DB6FFE" w:rsidRPr="0088352A" w:rsidRDefault="00DB6FFE" w:rsidP="0011201F">
            <w:pPr>
              <w:widowControl/>
              <w:jc w:val="left"/>
              <w:rPr>
                <w:rFonts w:ascii="仿宋" w:eastAsia="仿宋" w:hAnsi="仿宋" w:cs="宋体"/>
                <w:kern w:val="0"/>
                <w:szCs w:val="21"/>
              </w:rPr>
            </w:pPr>
          </w:p>
        </w:tc>
        <w:tc>
          <w:tcPr>
            <w:tcW w:w="4238" w:type="dxa"/>
            <w:tcBorders>
              <w:top w:val="single" w:sz="4" w:space="0" w:color="auto"/>
              <w:left w:val="nil"/>
              <w:bottom w:val="single" w:sz="4" w:space="0" w:color="auto"/>
              <w:right w:val="single" w:sz="4" w:space="0" w:color="auto"/>
            </w:tcBorders>
            <w:vAlign w:val="center"/>
          </w:tcPr>
          <w:p w:rsidR="00DB6FFE" w:rsidRPr="0088352A" w:rsidRDefault="00DB6FFE" w:rsidP="00DB6FFE">
            <w:pPr>
              <w:widowControl/>
              <w:jc w:val="left"/>
              <w:rPr>
                <w:rFonts w:ascii="仿宋" w:eastAsia="仿宋" w:hAnsi="仿宋" w:cs="宋体"/>
                <w:kern w:val="0"/>
                <w:szCs w:val="21"/>
              </w:rPr>
            </w:pPr>
            <w:r>
              <w:rPr>
                <w:rFonts w:ascii="仿宋" w:eastAsia="仿宋" w:hAnsi="仿宋" w:cs="宋体" w:hint="eastAsia"/>
                <w:kern w:val="0"/>
                <w:szCs w:val="21"/>
              </w:rPr>
              <w:t>项目成员（除项目负责人以外）为</w:t>
            </w:r>
            <w:r w:rsidRPr="0088352A">
              <w:rPr>
                <w:rFonts w:ascii="仿宋" w:eastAsia="仿宋" w:hAnsi="仿宋" w:cs="宋体" w:hint="eastAsia"/>
                <w:kern w:val="0"/>
                <w:szCs w:val="21"/>
              </w:rPr>
              <w:t>物探</w:t>
            </w:r>
            <w:r>
              <w:rPr>
                <w:rFonts w:ascii="仿宋" w:eastAsia="仿宋" w:hAnsi="仿宋" w:cs="宋体" w:hint="eastAsia"/>
                <w:kern w:val="0"/>
                <w:szCs w:val="21"/>
              </w:rPr>
              <w:t>或测试分析专业</w:t>
            </w:r>
            <w:r w:rsidRPr="0088352A">
              <w:rPr>
                <w:rFonts w:ascii="仿宋" w:eastAsia="仿宋" w:hAnsi="仿宋" w:cs="宋体" w:hint="eastAsia"/>
                <w:kern w:val="0"/>
                <w:szCs w:val="21"/>
              </w:rPr>
              <w:t>高级以上技术职称</w:t>
            </w:r>
            <w:r>
              <w:rPr>
                <w:rFonts w:ascii="仿宋" w:eastAsia="仿宋" w:hAnsi="仿宋" w:cs="宋体" w:hint="eastAsia"/>
                <w:kern w:val="0"/>
                <w:szCs w:val="21"/>
              </w:rPr>
              <w:t>，每提供一人的2分，本项最多1</w:t>
            </w:r>
            <w:r>
              <w:rPr>
                <w:rFonts w:ascii="仿宋" w:eastAsia="仿宋" w:hAnsi="仿宋" w:cs="宋体"/>
                <w:kern w:val="0"/>
                <w:szCs w:val="21"/>
              </w:rPr>
              <w:t>2</w:t>
            </w:r>
            <w:r>
              <w:rPr>
                <w:rFonts w:ascii="仿宋" w:eastAsia="仿宋" w:hAnsi="仿宋" w:cs="宋体" w:hint="eastAsia"/>
                <w:kern w:val="0"/>
                <w:szCs w:val="21"/>
              </w:rPr>
              <w:t>分。</w:t>
            </w:r>
          </w:p>
        </w:tc>
        <w:tc>
          <w:tcPr>
            <w:tcW w:w="680" w:type="dxa"/>
            <w:tcBorders>
              <w:top w:val="single" w:sz="4" w:space="0" w:color="auto"/>
              <w:left w:val="nil"/>
              <w:bottom w:val="single" w:sz="4" w:space="0" w:color="auto"/>
              <w:right w:val="single" w:sz="4" w:space="0" w:color="auto"/>
            </w:tcBorders>
            <w:vAlign w:val="center"/>
          </w:tcPr>
          <w:p w:rsidR="00DB6FFE" w:rsidRPr="0088352A" w:rsidRDefault="00DB6FFE" w:rsidP="0011201F">
            <w:pPr>
              <w:widowControl/>
              <w:jc w:val="center"/>
              <w:rPr>
                <w:rFonts w:ascii="仿宋" w:eastAsia="仿宋" w:hAnsi="仿宋" w:cs="宋体"/>
                <w:kern w:val="0"/>
                <w:szCs w:val="21"/>
              </w:rPr>
            </w:pPr>
            <w:r>
              <w:rPr>
                <w:rFonts w:ascii="仿宋" w:eastAsia="仿宋" w:hAnsi="仿宋" w:cs="宋体"/>
                <w:kern w:val="0"/>
                <w:szCs w:val="21"/>
              </w:rPr>
              <w:t>12</w:t>
            </w:r>
          </w:p>
        </w:tc>
      </w:tr>
      <w:tr w:rsidR="00AE70EE" w:rsidRPr="0088352A" w:rsidTr="00F53EF5">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设备配置</w:t>
            </w:r>
          </w:p>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（10分）</w:t>
            </w:r>
          </w:p>
        </w:tc>
        <w:tc>
          <w:tcPr>
            <w:tcW w:w="2393" w:type="dxa"/>
            <w:tcBorders>
              <w:top w:val="single" w:sz="4" w:space="0" w:color="auto"/>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磁法、激电</w:t>
            </w:r>
            <w:r w:rsidR="00B422A9">
              <w:rPr>
                <w:rFonts w:ascii="仿宋" w:eastAsia="仿宋" w:hAnsi="仿宋" w:cs="宋体" w:hint="eastAsia"/>
                <w:kern w:val="0"/>
                <w:szCs w:val="21"/>
              </w:rPr>
              <w:t>、测试分析</w:t>
            </w:r>
            <w:r w:rsidRPr="0088352A">
              <w:rPr>
                <w:rFonts w:ascii="仿宋" w:eastAsia="仿宋" w:hAnsi="仿宋" w:cs="宋体" w:hint="eastAsia"/>
                <w:kern w:val="0"/>
                <w:szCs w:val="21"/>
              </w:rPr>
              <w:t>等相关配套设备是否齐备，是否在有效使用期内</w:t>
            </w:r>
          </w:p>
        </w:tc>
        <w:tc>
          <w:tcPr>
            <w:tcW w:w="680" w:type="dxa"/>
            <w:tcBorders>
              <w:top w:val="single" w:sz="4" w:space="0" w:color="auto"/>
              <w:left w:val="single" w:sz="4" w:space="0" w:color="auto"/>
              <w:bottom w:val="single" w:sz="4" w:space="0" w:color="auto"/>
              <w:right w:val="single" w:sz="4" w:space="0" w:color="auto"/>
            </w:tcBorders>
            <w:vAlign w:val="center"/>
          </w:tcPr>
          <w:p w:rsidR="00AE70EE" w:rsidRPr="0088352A" w:rsidRDefault="00820BF3"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10</w:t>
            </w:r>
          </w:p>
        </w:tc>
        <w:tc>
          <w:tcPr>
            <w:tcW w:w="4238" w:type="dxa"/>
            <w:tcBorders>
              <w:top w:val="single" w:sz="4" w:space="0" w:color="auto"/>
              <w:left w:val="nil"/>
              <w:bottom w:val="single" w:sz="4" w:space="0" w:color="auto"/>
              <w:right w:val="single" w:sz="4" w:space="0" w:color="auto"/>
            </w:tcBorders>
            <w:vAlign w:val="center"/>
          </w:tcPr>
          <w:p w:rsidR="00AE70EE" w:rsidRPr="0088352A" w:rsidRDefault="00AE70EE" w:rsidP="00820BF3">
            <w:pPr>
              <w:widowControl/>
              <w:jc w:val="left"/>
              <w:rPr>
                <w:rFonts w:ascii="仿宋" w:eastAsia="仿宋" w:hAnsi="仿宋" w:cs="宋体"/>
                <w:kern w:val="0"/>
                <w:szCs w:val="21"/>
              </w:rPr>
            </w:pPr>
            <w:r w:rsidRPr="0088352A">
              <w:rPr>
                <w:rFonts w:ascii="仿宋" w:eastAsia="仿宋" w:hAnsi="仿宋" w:cs="宋体" w:hint="eastAsia"/>
                <w:kern w:val="0"/>
                <w:szCs w:val="21"/>
              </w:rPr>
              <w:t>设备选择合理，设备平均使用年限均小于10年（含10</w:t>
            </w:r>
            <w:bookmarkStart w:id="0" w:name="_GoBack"/>
            <w:bookmarkEnd w:id="0"/>
            <w:r w:rsidRPr="0088352A">
              <w:rPr>
                <w:rFonts w:ascii="仿宋" w:eastAsia="仿宋" w:hAnsi="仿宋" w:cs="宋体" w:hint="eastAsia"/>
                <w:kern w:val="0"/>
                <w:szCs w:val="21"/>
              </w:rPr>
              <w:t>年）</w:t>
            </w:r>
          </w:p>
        </w:tc>
        <w:tc>
          <w:tcPr>
            <w:tcW w:w="680" w:type="dxa"/>
            <w:tcBorders>
              <w:top w:val="single" w:sz="4" w:space="0" w:color="auto"/>
              <w:left w:val="nil"/>
              <w:bottom w:val="single" w:sz="4" w:space="0" w:color="auto"/>
              <w:right w:val="single" w:sz="4" w:space="0" w:color="auto"/>
            </w:tcBorders>
            <w:vAlign w:val="center"/>
          </w:tcPr>
          <w:p w:rsidR="00AE70EE" w:rsidRPr="0088352A" w:rsidRDefault="00820BF3"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0-10</w:t>
            </w:r>
          </w:p>
        </w:tc>
      </w:tr>
      <w:tr w:rsidR="00AE70EE" w:rsidRPr="0088352A" w:rsidTr="005D7B6A">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val="restart"/>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保障措施</w:t>
            </w:r>
          </w:p>
          <w:p w:rsidR="00AE70EE" w:rsidRPr="0088352A" w:rsidRDefault="00AE70EE" w:rsidP="00B7216B">
            <w:pPr>
              <w:widowControl/>
              <w:jc w:val="center"/>
              <w:rPr>
                <w:rFonts w:ascii="仿宋" w:eastAsia="仿宋" w:hAnsi="仿宋" w:cs="宋体"/>
                <w:kern w:val="0"/>
                <w:szCs w:val="21"/>
              </w:rPr>
            </w:pPr>
            <w:r w:rsidRPr="0088352A">
              <w:rPr>
                <w:rFonts w:ascii="仿宋" w:eastAsia="仿宋" w:hAnsi="仿宋" w:cs="宋体" w:hint="eastAsia"/>
                <w:kern w:val="0"/>
                <w:szCs w:val="21"/>
              </w:rPr>
              <w:t>（</w:t>
            </w:r>
            <w:r w:rsidR="00B7216B">
              <w:rPr>
                <w:rFonts w:ascii="仿宋" w:eastAsia="仿宋" w:hAnsi="仿宋" w:cs="宋体"/>
                <w:kern w:val="0"/>
                <w:szCs w:val="21"/>
              </w:rPr>
              <w:t>15</w:t>
            </w:r>
            <w:r w:rsidRPr="0088352A">
              <w:rPr>
                <w:rFonts w:ascii="仿宋" w:eastAsia="仿宋" w:hAnsi="仿宋" w:cs="宋体" w:hint="eastAsia"/>
                <w:kern w:val="0"/>
                <w:szCs w:val="21"/>
              </w:rPr>
              <w:t>分）</w:t>
            </w:r>
          </w:p>
        </w:tc>
        <w:tc>
          <w:tcPr>
            <w:tcW w:w="2393" w:type="dxa"/>
            <w:vMerge w:val="restart"/>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质量管理制度是否健全，近两年质量体系认证证书或换版材料是否齐全，质量管理措施是否具体可行</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AE70EE" w:rsidRPr="0088352A" w:rsidRDefault="00B7216B" w:rsidP="0011201F">
            <w:pPr>
              <w:widowControl/>
              <w:jc w:val="center"/>
              <w:rPr>
                <w:rFonts w:ascii="仿宋" w:eastAsia="仿宋" w:hAnsi="仿宋" w:cs="宋体"/>
                <w:kern w:val="0"/>
                <w:szCs w:val="21"/>
              </w:rPr>
            </w:pPr>
            <w:r>
              <w:rPr>
                <w:rFonts w:ascii="仿宋" w:eastAsia="仿宋" w:hAnsi="仿宋" w:cs="宋体"/>
                <w:kern w:val="0"/>
                <w:szCs w:val="21"/>
              </w:rPr>
              <w:t>5</w:t>
            </w: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rPr>
                <w:rFonts w:ascii="仿宋" w:eastAsia="仿宋" w:hAnsi="仿宋" w:cs="宋体"/>
                <w:kern w:val="0"/>
                <w:szCs w:val="21"/>
              </w:rPr>
            </w:pPr>
            <w:r w:rsidRPr="0088352A">
              <w:rPr>
                <w:rFonts w:ascii="仿宋" w:eastAsia="仿宋" w:hAnsi="仿宋" w:cs="宋体" w:hint="eastAsia"/>
                <w:kern w:val="0"/>
                <w:szCs w:val="21"/>
              </w:rPr>
              <w:t>完全符合要求，质量目标明确，质量保证措施具体可行</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3</w:t>
            </w:r>
          </w:p>
        </w:tc>
      </w:tr>
      <w:tr w:rsidR="00AE70EE"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680"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rPr>
                <w:rFonts w:ascii="仿宋" w:eastAsia="仿宋" w:hAnsi="仿宋" w:cs="宋体"/>
                <w:kern w:val="0"/>
                <w:szCs w:val="21"/>
              </w:rPr>
            </w:pPr>
            <w:r w:rsidRPr="0088352A">
              <w:rPr>
                <w:rFonts w:ascii="仿宋" w:eastAsia="仿宋" w:hAnsi="仿宋" w:cs="宋体" w:hint="eastAsia"/>
                <w:kern w:val="0"/>
                <w:szCs w:val="21"/>
              </w:rPr>
              <w:t>质量目标基本明确，质量保证措施基本具体</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w:t>
            </w:r>
          </w:p>
        </w:tc>
      </w:tr>
      <w:tr w:rsidR="00AE70EE"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680"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rPr>
                <w:rFonts w:ascii="仿宋" w:eastAsia="仿宋" w:hAnsi="仿宋" w:cs="宋体"/>
                <w:kern w:val="0"/>
                <w:szCs w:val="21"/>
              </w:rPr>
            </w:pPr>
            <w:r w:rsidRPr="0088352A">
              <w:rPr>
                <w:rFonts w:ascii="仿宋" w:eastAsia="仿宋" w:hAnsi="仿宋" w:cs="宋体" w:hint="eastAsia"/>
                <w:kern w:val="0"/>
                <w:szCs w:val="21"/>
              </w:rPr>
              <w:t>存在明显缺项</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0</w:t>
            </w:r>
          </w:p>
        </w:tc>
      </w:tr>
      <w:tr w:rsidR="00AE70EE"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val="restart"/>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安全生产制度、安全生产体系是否健全，措施是否具体可行</w:t>
            </w:r>
          </w:p>
        </w:tc>
        <w:tc>
          <w:tcPr>
            <w:tcW w:w="680" w:type="dxa"/>
            <w:vMerge w:val="restart"/>
            <w:tcBorders>
              <w:top w:val="nil"/>
              <w:left w:val="single" w:sz="4" w:space="0" w:color="auto"/>
              <w:bottom w:val="single" w:sz="4" w:space="0" w:color="000000"/>
              <w:right w:val="single" w:sz="4" w:space="0" w:color="auto"/>
            </w:tcBorders>
            <w:vAlign w:val="center"/>
          </w:tcPr>
          <w:p w:rsidR="00AE70EE" w:rsidRPr="0088352A" w:rsidRDefault="00B7216B" w:rsidP="0011201F">
            <w:pPr>
              <w:widowControl/>
              <w:jc w:val="center"/>
              <w:rPr>
                <w:rFonts w:ascii="仿宋" w:eastAsia="仿宋" w:hAnsi="仿宋" w:cs="宋体"/>
                <w:kern w:val="0"/>
                <w:szCs w:val="21"/>
              </w:rPr>
            </w:pPr>
            <w:r>
              <w:rPr>
                <w:rFonts w:ascii="仿宋" w:eastAsia="仿宋" w:hAnsi="仿宋" w:cs="宋体"/>
                <w:kern w:val="0"/>
                <w:szCs w:val="21"/>
              </w:rPr>
              <w:t>5</w:t>
            </w: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 xml:space="preserve">完全符合要求，安全目标明确，措施具体可行  </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3</w:t>
            </w:r>
          </w:p>
        </w:tc>
      </w:tr>
      <w:tr w:rsidR="00AE70EE"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680"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 xml:space="preserve">基本符合要求，安全目标基本明确，措施基本可行  </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w:t>
            </w:r>
          </w:p>
        </w:tc>
      </w:tr>
      <w:tr w:rsidR="00AE70EE" w:rsidRPr="0088352A" w:rsidTr="00BC32D2">
        <w:trPr>
          <w:trHeight w:val="525"/>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680"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存在明显缺项</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0</w:t>
            </w:r>
          </w:p>
        </w:tc>
      </w:tr>
      <w:tr w:rsidR="00AE70EE"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val="restart"/>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保密制度是否健全，保密措施是否具体可行</w:t>
            </w:r>
          </w:p>
        </w:tc>
        <w:tc>
          <w:tcPr>
            <w:tcW w:w="680" w:type="dxa"/>
            <w:vMerge w:val="restart"/>
            <w:tcBorders>
              <w:top w:val="nil"/>
              <w:left w:val="single" w:sz="4" w:space="0" w:color="auto"/>
              <w:bottom w:val="single" w:sz="4" w:space="0" w:color="000000"/>
              <w:right w:val="single" w:sz="4" w:space="0" w:color="auto"/>
            </w:tcBorders>
            <w:vAlign w:val="center"/>
          </w:tcPr>
          <w:p w:rsidR="00AE70EE" w:rsidRPr="0088352A" w:rsidRDefault="00B7216B" w:rsidP="0011201F">
            <w:pPr>
              <w:widowControl/>
              <w:jc w:val="center"/>
              <w:rPr>
                <w:rFonts w:ascii="仿宋" w:eastAsia="仿宋" w:hAnsi="仿宋" w:cs="宋体"/>
                <w:kern w:val="0"/>
                <w:szCs w:val="21"/>
              </w:rPr>
            </w:pPr>
            <w:r>
              <w:rPr>
                <w:rFonts w:ascii="仿宋" w:eastAsia="仿宋" w:hAnsi="仿宋" w:cs="宋体"/>
                <w:kern w:val="0"/>
                <w:szCs w:val="21"/>
              </w:rPr>
              <w:t>3</w:t>
            </w: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 xml:space="preserve">完全符合要求，保密措施具体可行  </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w:t>
            </w:r>
          </w:p>
        </w:tc>
      </w:tr>
      <w:tr w:rsidR="00AE70EE"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680"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 xml:space="preserve">基本符合要求，保密措施基本可行  </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1</w:t>
            </w:r>
          </w:p>
        </w:tc>
      </w:tr>
      <w:tr w:rsidR="00AE70EE"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680"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存在明显缺项</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0</w:t>
            </w:r>
          </w:p>
        </w:tc>
      </w:tr>
      <w:tr w:rsidR="00AE70EE"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val="restart"/>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环保、文明施工措施是否具体、可行</w:t>
            </w:r>
          </w:p>
        </w:tc>
        <w:tc>
          <w:tcPr>
            <w:tcW w:w="680" w:type="dxa"/>
            <w:vMerge w:val="restart"/>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w:t>
            </w:r>
          </w:p>
        </w:tc>
        <w:tc>
          <w:tcPr>
            <w:tcW w:w="4238" w:type="dxa"/>
            <w:tcBorders>
              <w:top w:val="nil"/>
              <w:left w:val="nil"/>
              <w:bottom w:val="single" w:sz="4" w:space="0" w:color="auto"/>
              <w:right w:val="single" w:sz="4" w:space="0" w:color="auto"/>
            </w:tcBorders>
            <w:vAlign w:val="center"/>
          </w:tcPr>
          <w:p w:rsidR="00AE70EE" w:rsidRPr="0088352A" w:rsidRDefault="009109E2" w:rsidP="0011201F">
            <w:pPr>
              <w:widowControl/>
              <w:rPr>
                <w:rFonts w:ascii="仿宋" w:eastAsia="仿宋" w:hAnsi="仿宋" w:cs="宋体"/>
                <w:kern w:val="0"/>
                <w:szCs w:val="21"/>
              </w:rPr>
            </w:pPr>
            <w:r>
              <w:rPr>
                <w:rFonts w:ascii="仿宋" w:eastAsia="仿宋" w:hAnsi="仿宋" w:cs="宋体" w:hint="eastAsia"/>
                <w:kern w:val="0"/>
                <w:szCs w:val="21"/>
              </w:rPr>
              <w:t>文明环保施工</w:t>
            </w:r>
            <w:r w:rsidR="00AE70EE" w:rsidRPr="0088352A">
              <w:rPr>
                <w:rFonts w:ascii="仿宋" w:eastAsia="仿宋" w:hAnsi="仿宋" w:cs="宋体" w:hint="eastAsia"/>
                <w:kern w:val="0"/>
                <w:szCs w:val="21"/>
              </w:rPr>
              <w:t>措施齐全</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2</w:t>
            </w:r>
          </w:p>
        </w:tc>
      </w:tr>
      <w:tr w:rsidR="00AE70EE"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680"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存在明显缺项</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0</w:t>
            </w:r>
          </w:p>
        </w:tc>
      </w:tr>
      <w:tr w:rsidR="00AE70EE" w:rsidRPr="0088352A" w:rsidTr="00BC32D2">
        <w:trPr>
          <w:trHeight w:val="398"/>
          <w:jc w:val="center"/>
        </w:trPr>
        <w:tc>
          <w:tcPr>
            <w:tcW w:w="679"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969"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2393" w:type="dxa"/>
            <w:vMerge/>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680" w:type="dxa"/>
            <w:vMerge/>
            <w:tcBorders>
              <w:top w:val="nil"/>
              <w:left w:val="single" w:sz="4" w:space="0" w:color="auto"/>
              <w:bottom w:val="single" w:sz="4" w:space="0" w:color="000000"/>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都不符合</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0</w:t>
            </w:r>
          </w:p>
        </w:tc>
      </w:tr>
      <w:tr w:rsidR="00AE70EE" w:rsidRPr="0088352A" w:rsidTr="00BC32D2">
        <w:trPr>
          <w:trHeight w:val="398"/>
          <w:jc w:val="center"/>
        </w:trPr>
        <w:tc>
          <w:tcPr>
            <w:tcW w:w="679" w:type="dxa"/>
            <w:tcBorders>
              <w:top w:val="nil"/>
              <w:left w:val="single" w:sz="4" w:space="0" w:color="auto"/>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合计</w:t>
            </w:r>
          </w:p>
        </w:tc>
        <w:tc>
          <w:tcPr>
            <w:tcW w:w="969" w:type="dxa"/>
            <w:tcBorders>
              <w:top w:val="nil"/>
              <w:left w:val="nil"/>
              <w:bottom w:val="single" w:sz="4" w:space="0" w:color="auto"/>
              <w:right w:val="single" w:sz="4" w:space="0" w:color="auto"/>
            </w:tcBorders>
            <w:vAlign w:val="center"/>
          </w:tcPr>
          <w:p w:rsidR="00AE70EE" w:rsidRPr="0088352A" w:rsidRDefault="00A9388C"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100</w:t>
            </w:r>
            <w:r w:rsidR="00AE70EE" w:rsidRPr="0088352A">
              <w:rPr>
                <w:rFonts w:ascii="仿宋" w:eastAsia="仿宋" w:hAnsi="仿宋" w:cs="宋体" w:hint="eastAsia"/>
                <w:kern w:val="0"/>
                <w:szCs w:val="21"/>
              </w:rPr>
              <w:t xml:space="preserve">　</w:t>
            </w:r>
          </w:p>
        </w:tc>
        <w:tc>
          <w:tcPr>
            <w:tcW w:w="2393"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center"/>
              <w:rPr>
                <w:rFonts w:ascii="仿宋" w:eastAsia="仿宋" w:hAnsi="仿宋" w:cs="宋体"/>
                <w:kern w:val="0"/>
                <w:szCs w:val="21"/>
              </w:rPr>
            </w:pPr>
            <w:r w:rsidRPr="0088352A">
              <w:rPr>
                <w:rFonts w:ascii="仿宋" w:eastAsia="仿宋" w:hAnsi="仿宋" w:cs="宋体" w:hint="eastAsia"/>
                <w:kern w:val="0"/>
                <w:szCs w:val="21"/>
              </w:rPr>
              <w:t>100</w:t>
            </w:r>
          </w:p>
        </w:tc>
        <w:tc>
          <w:tcPr>
            <w:tcW w:w="4238"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rsidR="00AE70EE" w:rsidRPr="0088352A" w:rsidRDefault="00AE70EE" w:rsidP="0011201F">
            <w:pPr>
              <w:widowControl/>
              <w:jc w:val="left"/>
              <w:rPr>
                <w:rFonts w:ascii="仿宋" w:eastAsia="仿宋" w:hAnsi="仿宋" w:cs="宋体"/>
                <w:kern w:val="0"/>
                <w:szCs w:val="21"/>
              </w:rPr>
            </w:pPr>
            <w:r w:rsidRPr="0088352A">
              <w:rPr>
                <w:rFonts w:ascii="仿宋" w:eastAsia="仿宋" w:hAnsi="仿宋" w:cs="宋体" w:hint="eastAsia"/>
                <w:kern w:val="0"/>
                <w:szCs w:val="21"/>
              </w:rPr>
              <w:t xml:space="preserve">　</w:t>
            </w:r>
          </w:p>
        </w:tc>
      </w:tr>
    </w:tbl>
    <w:p w:rsidR="0043769B" w:rsidRPr="003D63B7" w:rsidRDefault="0043769B">
      <w:pPr>
        <w:widowControl/>
        <w:shd w:val="clear" w:color="auto" w:fill="FFFFFF"/>
        <w:adjustRightInd w:val="0"/>
        <w:snapToGrid w:val="0"/>
        <w:spacing w:line="360" w:lineRule="auto"/>
        <w:ind w:firstLineChars="200" w:firstLine="560"/>
        <w:jc w:val="left"/>
        <w:rPr>
          <w:rFonts w:ascii="仿宋" w:eastAsia="仿宋" w:hAnsi="仿宋" w:cs="宋体"/>
          <w:kern w:val="0"/>
          <w:sz w:val="28"/>
          <w:szCs w:val="28"/>
        </w:rPr>
      </w:pPr>
      <w:r w:rsidRPr="003D63B7">
        <w:rPr>
          <w:rFonts w:ascii="仿宋" w:eastAsia="仿宋" w:hAnsi="仿宋" w:cs="宋体" w:hint="eastAsia"/>
          <w:kern w:val="0"/>
          <w:sz w:val="28"/>
          <w:szCs w:val="28"/>
        </w:rPr>
        <w:t>3、</w:t>
      </w:r>
      <w:r w:rsidR="00C14348" w:rsidRPr="003D63B7">
        <w:rPr>
          <w:rFonts w:ascii="仿宋" w:eastAsia="仿宋" w:hAnsi="仿宋" w:cs="宋体" w:hint="eastAsia"/>
          <w:kern w:val="0"/>
          <w:sz w:val="28"/>
          <w:szCs w:val="28"/>
        </w:rPr>
        <w:t>参加</w:t>
      </w:r>
      <w:r w:rsidRPr="003D63B7">
        <w:rPr>
          <w:rFonts w:ascii="仿宋" w:eastAsia="仿宋" w:hAnsi="仿宋" w:cs="宋体" w:hint="eastAsia"/>
          <w:kern w:val="0"/>
          <w:sz w:val="28"/>
          <w:szCs w:val="28"/>
        </w:rPr>
        <w:t>比选</w:t>
      </w:r>
      <w:r w:rsidR="00C14348" w:rsidRPr="003D63B7">
        <w:rPr>
          <w:rFonts w:ascii="仿宋" w:eastAsia="仿宋" w:hAnsi="仿宋" w:cs="宋体" w:hint="eastAsia"/>
          <w:kern w:val="0"/>
          <w:sz w:val="28"/>
          <w:szCs w:val="28"/>
        </w:rPr>
        <w:t>所需</w:t>
      </w:r>
      <w:r w:rsidRPr="003D63B7">
        <w:rPr>
          <w:rFonts w:ascii="仿宋" w:eastAsia="仿宋" w:hAnsi="仿宋" w:cs="宋体" w:hint="eastAsia"/>
          <w:kern w:val="0"/>
          <w:sz w:val="28"/>
          <w:szCs w:val="28"/>
        </w:rPr>
        <w:t>材料</w:t>
      </w:r>
    </w:p>
    <w:p w:rsidR="009B3C95" w:rsidRPr="000E7F52" w:rsidRDefault="000E7F52">
      <w:pPr>
        <w:widowControl/>
        <w:shd w:val="clear" w:color="auto" w:fill="FFFFFF"/>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0E7F52">
        <w:rPr>
          <w:rFonts w:ascii="仿宋" w:eastAsia="仿宋" w:hAnsi="仿宋" w:cs="宋体" w:hint="eastAsia"/>
          <w:color w:val="000000" w:themeColor="text1"/>
          <w:kern w:val="0"/>
          <w:sz w:val="28"/>
          <w:szCs w:val="28"/>
        </w:rPr>
        <w:t>按照</w:t>
      </w:r>
      <w:r w:rsidR="001D1253">
        <w:rPr>
          <w:rFonts w:ascii="仿宋" w:eastAsia="仿宋" w:hAnsi="仿宋" w:cs="宋体" w:hint="eastAsia"/>
          <w:color w:val="000000" w:themeColor="text1"/>
          <w:kern w:val="0"/>
          <w:sz w:val="28"/>
          <w:szCs w:val="28"/>
        </w:rPr>
        <w:t>资格性审查表及</w:t>
      </w:r>
      <w:r w:rsidRPr="000E7F52">
        <w:rPr>
          <w:rFonts w:ascii="仿宋" w:eastAsia="仿宋" w:hAnsi="仿宋" w:cs="宋体" w:hint="eastAsia"/>
          <w:color w:val="000000" w:themeColor="text1"/>
          <w:kern w:val="0"/>
          <w:sz w:val="28"/>
          <w:szCs w:val="28"/>
        </w:rPr>
        <w:t>评分表准备相关证明材料。</w:t>
      </w:r>
    </w:p>
    <w:p w:rsidR="009B3C95" w:rsidRPr="0088352A"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六、</w:t>
      </w:r>
      <w:r w:rsidRPr="0088352A">
        <w:rPr>
          <w:rFonts w:ascii="仿宋" w:eastAsia="仿宋" w:hAnsi="仿宋" w:cs="宋体" w:hint="eastAsia"/>
          <w:kern w:val="0"/>
          <w:sz w:val="28"/>
          <w:szCs w:val="28"/>
        </w:rPr>
        <w:t>接受比选方案时间：</w:t>
      </w:r>
      <w:r w:rsidRPr="0088352A">
        <w:rPr>
          <w:rFonts w:ascii="仿宋" w:eastAsia="仿宋" w:hAnsi="仿宋"/>
          <w:color w:val="000000" w:themeColor="text1"/>
          <w:sz w:val="28"/>
          <w:szCs w:val="28"/>
        </w:rPr>
        <w:t>2025</w:t>
      </w:r>
      <w:r w:rsidRPr="0088352A">
        <w:rPr>
          <w:rFonts w:ascii="仿宋" w:eastAsia="仿宋" w:hAnsi="仿宋" w:hint="eastAsia"/>
          <w:color w:val="000000" w:themeColor="text1"/>
          <w:sz w:val="28"/>
          <w:szCs w:val="28"/>
        </w:rPr>
        <w:t>年</w:t>
      </w:r>
      <w:r w:rsidR="00DB5DFE" w:rsidRPr="0088352A">
        <w:rPr>
          <w:rFonts w:ascii="仿宋" w:eastAsia="仿宋" w:hAnsi="仿宋"/>
          <w:color w:val="000000" w:themeColor="text1"/>
          <w:sz w:val="28"/>
          <w:szCs w:val="28"/>
        </w:rPr>
        <w:t>6</w:t>
      </w:r>
      <w:r w:rsidRPr="0088352A">
        <w:rPr>
          <w:rFonts w:ascii="仿宋" w:eastAsia="仿宋" w:hAnsi="仿宋" w:hint="eastAsia"/>
          <w:color w:val="000000" w:themeColor="text1"/>
          <w:sz w:val="28"/>
          <w:szCs w:val="28"/>
        </w:rPr>
        <w:t>月</w:t>
      </w:r>
      <w:r w:rsidR="00A827EC" w:rsidRPr="0088352A">
        <w:rPr>
          <w:rFonts w:ascii="仿宋" w:eastAsia="仿宋" w:hAnsi="仿宋"/>
          <w:color w:val="000000" w:themeColor="text1"/>
          <w:sz w:val="28"/>
          <w:szCs w:val="28"/>
        </w:rPr>
        <w:t>16</w:t>
      </w:r>
      <w:r w:rsidRPr="0088352A">
        <w:rPr>
          <w:rFonts w:ascii="仿宋" w:eastAsia="仿宋" w:hAnsi="仿宋" w:hint="eastAsia"/>
          <w:color w:val="000000" w:themeColor="text1"/>
          <w:sz w:val="28"/>
          <w:szCs w:val="28"/>
        </w:rPr>
        <w:t>日</w:t>
      </w:r>
      <w:r w:rsidRPr="0088352A">
        <w:rPr>
          <w:rFonts w:ascii="仿宋" w:eastAsia="仿宋" w:hAnsi="仿宋"/>
          <w:color w:val="000000" w:themeColor="text1"/>
          <w:sz w:val="28"/>
          <w:szCs w:val="28"/>
        </w:rPr>
        <w:t>15</w:t>
      </w:r>
      <w:r w:rsidRPr="0088352A">
        <w:rPr>
          <w:rFonts w:ascii="仿宋" w:eastAsia="仿宋" w:hAnsi="仿宋" w:hint="eastAsia"/>
          <w:color w:val="000000" w:themeColor="text1"/>
          <w:sz w:val="28"/>
          <w:szCs w:val="28"/>
        </w:rPr>
        <w:t>时3</w:t>
      </w:r>
      <w:r w:rsidRPr="0088352A">
        <w:rPr>
          <w:rFonts w:ascii="仿宋" w:eastAsia="仿宋" w:hAnsi="仿宋"/>
          <w:color w:val="000000" w:themeColor="text1"/>
          <w:sz w:val="28"/>
          <w:szCs w:val="28"/>
        </w:rPr>
        <w:t>0</w:t>
      </w:r>
      <w:r w:rsidRPr="0088352A">
        <w:rPr>
          <w:rFonts w:ascii="仿宋" w:eastAsia="仿宋" w:hAnsi="仿宋" w:hint="eastAsia"/>
          <w:color w:val="000000" w:themeColor="text1"/>
          <w:sz w:val="28"/>
          <w:szCs w:val="28"/>
        </w:rPr>
        <w:t>分前</w:t>
      </w:r>
      <w:r w:rsidRPr="0088352A">
        <w:rPr>
          <w:rFonts w:ascii="仿宋" w:eastAsia="仿宋" w:hAnsi="仿宋" w:cs="宋体" w:hint="eastAsia"/>
          <w:kern w:val="0"/>
          <w:sz w:val="28"/>
          <w:szCs w:val="28"/>
        </w:rPr>
        <w:t>，可送达或邮寄至赤峰市新城区王府大街东段地勘十院卢</w:t>
      </w:r>
      <w:r w:rsidR="0032717E" w:rsidRPr="0088352A">
        <w:rPr>
          <w:rFonts w:ascii="仿宋" w:eastAsia="仿宋" w:hAnsi="仿宋" w:cs="宋体" w:hint="eastAsia"/>
          <w:kern w:val="0"/>
          <w:sz w:val="28"/>
          <w:szCs w:val="28"/>
        </w:rPr>
        <w:t>主任</w:t>
      </w:r>
      <w:r w:rsidRPr="0088352A">
        <w:rPr>
          <w:rFonts w:ascii="仿宋" w:eastAsia="仿宋" w:hAnsi="仿宋" w:cs="宋体" w:hint="eastAsia"/>
          <w:kern w:val="0"/>
          <w:sz w:val="28"/>
          <w:szCs w:val="28"/>
        </w:rPr>
        <w:t>收，方案一式五份，密封并标明</w:t>
      </w:r>
      <w:r w:rsidRPr="0088352A">
        <w:rPr>
          <w:rFonts w:ascii="仿宋" w:eastAsia="仿宋" w:hAnsi="仿宋"/>
          <w:color w:val="000000" w:themeColor="text1"/>
          <w:sz w:val="28"/>
          <w:szCs w:val="28"/>
        </w:rPr>
        <w:t>2025</w:t>
      </w:r>
      <w:r w:rsidRPr="0088352A">
        <w:rPr>
          <w:rFonts w:ascii="仿宋" w:eastAsia="仿宋" w:hAnsi="仿宋" w:hint="eastAsia"/>
          <w:color w:val="000000" w:themeColor="text1"/>
          <w:sz w:val="28"/>
          <w:szCs w:val="28"/>
        </w:rPr>
        <w:t>年</w:t>
      </w:r>
      <w:r w:rsidR="00DB5DFE" w:rsidRPr="0088352A">
        <w:rPr>
          <w:rFonts w:ascii="仿宋" w:eastAsia="仿宋" w:hAnsi="仿宋"/>
          <w:color w:val="000000" w:themeColor="text1"/>
          <w:sz w:val="28"/>
          <w:szCs w:val="28"/>
        </w:rPr>
        <w:t>6</w:t>
      </w:r>
      <w:r w:rsidRPr="0088352A">
        <w:rPr>
          <w:rFonts w:ascii="仿宋" w:eastAsia="仿宋" w:hAnsi="仿宋" w:hint="eastAsia"/>
          <w:color w:val="000000" w:themeColor="text1"/>
          <w:sz w:val="28"/>
          <w:szCs w:val="28"/>
        </w:rPr>
        <w:t>月</w:t>
      </w:r>
      <w:r w:rsidR="00A827EC" w:rsidRPr="0088352A">
        <w:rPr>
          <w:rFonts w:ascii="仿宋" w:eastAsia="仿宋" w:hAnsi="仿宋"/>
          <w:color w:val="000000" w:themeColor="text1"/>
          <w:sz w:val="28"/>
          <w:szCs w:val="28"/>
        </w:rPr>
        <w:t>16</w:t>
      </w:r>
      <w:r w:rsidRPr="0088352A">
        <w:rPr>
          <w:rFonts w:ascii="仿宋" w:eastAsia="仿宋" w:hAnsi="仿宋" w:hint="eastAsia"/>
          <w:color w:val="000000" w:themeColor="text1"/>
          <w:sz w:val="28"/>
          <w:szCs w:val="28"/>
        </w:rPr>
        <w:t>日</w:t>
      </w:r>
      <w:r w:rsidRPr="0088352A">
        <w:rPr>
          <w:rFonts w:ascii="仿宋" w:eastAsia="仿宋" w:hAnsi="仿宋"/>
          <w:color w:val="000000" w:themeColor="text1"/>
          <w:sz w:val="28"/>
          <w:szCs w:val="28"/>
        </w:rPr>
        <w:t>15</w:t>
      </w:r>
      <w:r w:rsidRPr="0088352A">
        <w:rPr>
          <w:rFonts w:ascii="仿宋" w:eastAsia="仿宋" w:hAnsi="仿宋" w:hint="eastAsia"/>
          <w:color w:val="000000" w:themeColor="text1"/>
          <w:sz w:val="28"/>
          <w:szCs w:val="28"/>
        </w:rPr>
        <w:t>时3</w:t>
      </w:r>
      <w:r w:rsidRPr="0088352A">
        <w:rPr>
          <w:rFonts w:ascii="仿宋" w:eastAsia="仿宋" w:hAnsi="仿宋"/>
          <w:color w:val="000000" w:themeColor="text1"/>
          <w:sz w:val="28"/>
          <w:szCs w:val="28"/>
        </w:rPr>
        <w:t>0</w:t>
      </w:r>
      <w:r w:rsidRPr="0088352A">
        <w:rPr>
          <w:rFonts w:ascii="仿宋" w:eastAsia="仿宋" w:hAnsi="仿宋" w:hint="eastAsia"/>
          <w:color w:val="000000" w:themeColor="text1"/>
          <w:sz w:val="28"/>
          <w:szCs w:val="28"/>
        </w:rPr>
        <w:t>分前</w:t>
      </w:r>
      <w:r w:rsidRPr="0088352A">
        <w:rPr>
          <w:rFonts w:ascii="仿宋" w:eastAsia="仿宋" w:hAnsi="仿宋" w:cs="宋体" w:hint="eastAsia"/>
          <w:kern w:val="0"/>
          <w:sz w:val="28"/>
          <w:szCs w:val="28"/>
        </w:rPr>
        <w:t>不得启封。</w:t>
      </w:r>
    </w:p>
    <w:p w:rsidR="009B3C95" w:rsidRPr="0088352A"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七、联系方式</w:t>
      </w:r>
    </w:p>
    <w:p w:rsidR="009B3C95" w:rsidRPr="0088352A" w:rsidRDefault="007F535F">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采购人</w:t>
      </w:r>
      <w:r w:rsidR="00FF73A0" w:rsidRPr="0088352A">
        <w:rPr>
          <w:rFonts w:ascii="仿宋" w:eastAsia="仿宋" w:hAnsi="仿宋" w:cs="宋体" w:hint="eastAsia"/>
          <w:color w:val="000000"/>
          <w:kern w:val="0"/>
          <w:sz w:val="28"/>
          <w:szCs w:val="28"/>
        </w:rPr>
        <w:t>：内蒙古第十地质矿产勘查开发有限责任公司</w:t>
      </w:r>
    </w:p>
    <w:p w:rsidR="009B3C95" w:rsidRPr="0088352A"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地址：赤峰市松山区王府大街东段地勘十院</w:t>
      </w:r>
    </w:p>
    <w:p w:rsidR="009B3C95" w:rsidRPr="0088352A"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联系人：卢</w:t>
      </w:r>
      <w:r w:rsidR="0032717E" w:rsidRPr="0088352A">
        <w:rPr>
          <w:rFonts w:ascii="仿宋" w:eastAsia="仿宋" w:hAnsi="仿宋" w:cs="宋体" w:hint="eastAsia"/>
          <w:color w:val="000000"/>
          <w:kern w:val="0"/>
          <w:sz w:val="28"/>
          <w:szCs w:val="28"/>
        </w:rPr>
        <w:t>主任</w:t>
      </w:r>
    </w:p>
    <w:p w:rsidR="009B3C95" w:rsidRPr="0088352A"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电话：</w:t>
      </w:r>
      <w:r w:rsidRPr="0088352A">
        <w:rPr>
          <w:rFonts w:ascii="仿宋" w:eastAsia="仿宋" w:hAnsi="仿宋" w:cs="宋体"/>
          <w:color w:val="000000"/>
          <w:kern w:val="0"/>
          <w:sz w:val="28"/>
          <w:szCs w:val="28"/>
        </w:rPr>
        <w:t xml:space="preserve">0476-5952139         </w:t>
      </w:r>
    </w:p>
    <w:p w:rsidR="009B3C95" w:rsidRPr="0088352A" w:rsidRDefault="00FF73A0">
      <w:pPr>
        <w:widowControl/>
        <w:shd w:val="clear" w:color="auto" w:fill="FFFFFF"/>
        <w:adjustRightInd w:val="0"/>
        <w:snapToGrid w:val="0"/>
        <w:spacing w:line="360" w:lineRule="auto"/>
        <w:ind w:firstLine="48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电子信箱：</w:t>
      </w:r>
      <w:r w:rsidRPr="0088352A">
        <w:rPr>
          <w:rFonts w:ascii="仿宋" w:eastAsia="仿宋" w:hAnsi="仿宋" w:cs="宋体"/>
          <w:color w:val="000000"/>
          <w:kern w:val="0"/>
          <w:sz w:val="28"/>
          <w:szCs w:val="28"/>
        </w:rPr>
        <w:t>442121016</w:t>
      </w:r>
      <w:r w:rsidRPr="0088352A">
        <w:rPr>
          <w:rFonts w:ascii="仿宋" w:eastAsia="仿宋" w:hAnsi="仿宋" w:cs="宋体" w:hint="eastAsia"/>
          <w:color w:val="000000"/>
          <w:kern w:val="0"/>
          <w:sz w:val="28"/>
          <w:szCs w:val="28"/>
        </w:rPr>
        <w:t>@qq.com</w:t>
      </w:r>
    </w:p>
    <w:p w:rsidR="009B3C95" w:rsidRPr="0088352A" w:rsidRDefault="00FF73A0">
      <w:pPr>
        <w:widowControl/>
        <w:shd w:val="clear" w:color="auto" w:fill="FFFFFF"/>
        <w:adjustRightInd w:val="0"/>
        <w:snapToGrid w:val="0"/>
        <w:spacing w:line="360" w:lineRule="auto"/>
        <w:ind w:firstLineChars="772" w:firstLine="2162"/>
        <w:jc w:val="left"/>
        <w:rPr>
          <w:rFonts w:ascii="仿宋" w:eastAsia="仿宋" w:hAnsi="仿宋" w:cs="宋体"/>
          <w:color w:val="000000"/>
          <w:kern w:val="0"/>
          <w:sz w:val="28"/>
          <w:szCs w:val="28"/>
        </w:rPr>
      </w:pPr>
      <w:r w:rsidRPr="0088352A">
        <w:rPr>
          <w:rFonts w:ascii="仿宋" w:eastAsia="仿宋" w:hAnsi="仿宋" w:cs="宋体" w:hint="eastAsia"/>
          <w:color w:val="000000"/>
          <w:kern w:val="0"/>
          <w:sz w:val="28"/>
          <w:szCs w:val="28"/>
        </w:rPr>
        <w:t>内蒙古第十地质矿产勘查开发有限责任公司</w:t>
      </w:r>
    </w:p>
    <w:p w:rsidR="009B3C95" w:rsidRPr="0088352A" w:rsidRDefault="00FF73A0">
      <w:pPr>
        <w:widowControl/>
        <w:shd w:val="clear" w:color="auto" w:fill="FFFFFF"/>
        <w:adjustRightInd w:val="0"/>
        <w:snapToGrid w:val="0"/>
        <w:spacing w:line="360" w:lineRule="auto"/>
        <w:ind w:firstLineChars="1822" w:firstLine="5102"/>
        <w:jc w:val="left"/>
        <w:rPr>
          <w:rFonts w:ascii="仿宋" w:eastAsia="仿宋" w:hAnsi="仿宋" w:cs="宋体"/>
          <w:kern w:val="0"/>
          <w:sz w:val="28"/>
          <w:szCs w:val="28"/>
        </w:rPr>
      </w:pPr>
      <w:r w:rsidRPr="0088352A">
        <w:rPr>
          <w:rFonts w:ascii="仿宋" w:eastAsia="仿宋" w:hAnsi="仿宋" w:cs="宋体"/>
          <w:kern w:val="0"/>
          <w:sz w:val="28"/>
          <w:szCs w:val="28"/>
        </w:rPr>
        <w:t>2025</w:t>
      </w:r>
      <w:r w:rsidRPr="0088352A">
        <w:rPr>
          <w:rFonts w:ascii="仿宋" w:eastAsia="仿宋" w:hAnsi="仿宋" w:cs="宋体" w:hint="eastAsia"/>
          <w:kern w:val="0"/>
          <w:sz w:val="28"/>
          <w:szCs w:val="28"/>
        </w:rPr>
        <w:t>年</w:t>
      </w:r>
      <w:r w:rsidR="00AD0108" w:rsidRPr="0088352A">
        <w:rPr>
          <w:rFonts w:ascii="仿宋" w:eastAsia="仿宋" w:hAnsi="仿宋" w:cs="宋体"/>
          <w:kern w:val="0"/>
          <w:sz w:val="28"/>
          <w:szCs w:val="28"/>
        </w:rPr>
        <w:t>5</w:t>
      </w:r>
      <w:r w:rsidRPr="0088352A">
        <w:rPr>
          <w:rFonts w:ascii="仿宋" w:eastAsia="仿宋" w:hAnsi="仿宋" w:cs="宋体" w:hint="eastAsia"/>
          <w:kern w:val="0"/>
          <w:sz w:val="28"/>
          <w:szCs w:val="28"/>
        </w:rPr>
        <w:t>月</w:t>
      </w:r>
      <w:r w:rsidR="00BE32B8" w:rsidRPr="0088352A">
        <w:rPr>
          <w:rFonts w:ascii="仿宋" w:eastAsia="仿宋" w:hAnsi="仿宋" w:cs="宋体"/>
          <w:kern w:val="0"/>
          <w:sz w:val="28"/>
          <w:szCs w:val="28"/>
        </w:rPr>
        <w:t>26</w:t>
      </w:r>
      <w:r w:rsidRPr="0088352A">
        <w:rPr>
          <w:rFonts w:ascii="仿宋" w:eastAsia="仿宋" w:hAnsi="仿宋" w:cs="宋体" w:hint="eastAsia"/>
          <w:kern w:val="0"/>
          <w:sz w:val="28"/>
          <w:szCs w:val="28"/>
        </w:rPr>
        <w:t>日</w:t>
      </w:r>
      <w:r w:rsidRPr="0088352A">
        <w:rPr>
          <w:rFonts w:ascii="仿宋" w:eastAsia="仿宋" w:hAnsi="仿宋" w:cs="宋体"/>
          <w:kern w:val="0"/>
          <w:sz w:val="28"/>
          <w:szCs w:val="28"/>
        </w:rPr>
        <w:br w:type="page"/>
      </w:r>
    </w:p>
    <w:p w:rsidR="009B3C95" w:rsidRPr="00082049" w:rsidRDefault="00FF73A0">
      <w:pPr>
        <w:widowControl/>
        <w:jc w:val="center"/>
        <w:rPr>
          <w:rFonts w:ascii="仿宋" w:eastAsia="仿宋" w:hAnsi="仿宋"/>
          <w:b/>
          <w:color w:val="000000" w:themeColor="text1"/>
          <w:sz w:val="36"/>
          <w:szCs w:val="36"/>
          <w:lang w:val="zh-CN"/>
        </w:rPr>
      </w:pPr>
      <w:r w:rsidRPr="00082049">
        <w:rPr>
          <w:rFonts w:ascii="仿宋" w:eastAsia="仿宋" w:hAnsi="仿宋" w:hint="eastAsia"/>
          <w:b/>
          <w:color w:val="000000" w:themeColor="text1"/>
          <w:sz w:val="36"/>
          <w:szCs w:val="36"/>
          <w:lang w:val="zh-CN"/>
        </w:rPr>
        <w:t>报价单</w:t>
      </w:r>
    </w:p>
    <w:tbl>
      <w:tblPr>
        <w:tblW w:w="8376" w:type="dxa"/>
        <w:jc w:val="center"/>
        <w:tblLook w:val="04A0" w:firstRow="1" w:lastRow="0" w:firstColumn="1" w:lastColumn="0" w:noHBand="0" w:noVBand="1"/>
      </w:tblPr>
      <w:tblGrid>
        <w:gridCol w:w="2837"/>
        <w:gridCol w:w="22"/>
        <w:gridCol w:w="1418"/>
        <w:gridCol w:w="1559"/>
        <w:gridCol w:w="1484"/>
        <w:gridCol w:w="1056"/>
      </w:tblGrid>
      <w:tr w:rsidR="005D7B6A" w:rsidRPr="0088352A" w:rsidTr="005D7B6A">
        <w:trPr>
          <w:trHeight w:val="576"/>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rsidR="00F4474B" w:rsidRPr="00C14348" w:rsidRDefault="00F4474B" w:rsidP="0011201F">
            <w:pPr>
              <w:widowControl/>
              <w:jc w:val="center"/>
              <w:rPr>
                <w:rFonts w:ascii="仿宋" w:eastAsia="仿宋" w:hAnsi="仿宋" w:cs="Times New Roman"/>
                <w:b/>
                <w:bCs/>
                <w:color w:val="000000"/>
                <w:kern w:val="0"/>
                <w:szCs w:val="21"/>
              </w:rPr>
            </w:pPr>
            <w:r w:rsidRPr="00C14348">
              <w:rPr>
                <w:rFonts w:ascii="仿宋" w:eastAsia="仿宋" w:hAnsi="仿宋" w:cs="Times New Roman"/>
                <w:b/>
                <w:bCs/>
                <w:color w:val="000000"/>
                <w:kern w:val="0"/>
                <w:szCs w:val="21"/>
              </w:rPr>
              <w:t>项目</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F4474B" w:rsidRPr="00C14348" w:rsidRDefault="00F962E6" w:rsidP="0011201F">
            <w:pPr>
              <w:widowControl/>
              <w:jc w:val="center"/>
              <w:rPr>
                <w:rFonts w:ascii="仿宋" w:eastAsia="仿宋" w:hAnsi="仿宋" w:cs="Times New Roman"/>
                <w:b/>
                <w:bCs/>
                <w:color w:val="000000"/>
                <w:kern w:val="0"/>
                <w:szCs w:val="21"/>
              </w:rPr>
            </w:pPr>
            <w:r>
              <w:rPr>
                <w:rFonts w:ascii="仿宋" w:eastAsia="仿宋" w:hAnsi="仿宋" w:cs="Times New Roman"/>
                <w:b/>
                <w:bCs/>
                <w:color w:val="000000"/>
                <w:kern w:val="0"/>
                <w:szCs w:val="21"/>
              </w:rPr>
              <w:t>单价</w:t>
            </w:r>
            <w:r w:rsidR="005D7B6A">
              <w:rPr>
                <w:rFonts w:ascii="仿宋" w:eastAsia="仿宋" w:hAnsi="仿宋" w:cs="Times New Roman"/>
                <w:b/>
                <w:bCs/>
                <w:color w:val="000000"/>
                <w:kern w:val="0"/>
                <w:szCs w:val="21"/>
              </w:rPr>
              <w:t>（元）</w:t>
            </w:r>
          </w:p>
        </w:tc>
        <w:tc>
          <w:tcPr>
            <w:tcW w:w="1559" w:type="dxa"/>
            <w:tcBorders>
              <w:top w:val="single" w:sz="4" w:space="0" w:color="auto"/>
              <w:left w:val="nil"/>
              <w:bottom w:val="single" w:sz="4" w:space="0" w:color="auto"/>
              <w:right w:val="single" w:sz="4" w:space="0" w:color="auto"/>
            </w:tcBorders>
            <w:shd w:val="clear" w:color="auto" w:fill="auto"/>
            <w:vAlign w:val="center"/>
          </w:tcPr>
          <w:p w:rsidR="00F4474B" w:rsidRPr="00C14348" w:rsidRDefault="00F4474B" w:rsidP="0011201F">
            <w:pPr>
              <w:widowControl/>
              <w:jc w:val="center"/>
              <w:rPr>
                <w:rFonts w:ascii="仿宋" w:eastAsia="仿宋" w:hAnsi="仿宋" w:cs="Times New Roman"/>
                <w:b/>
                <w:bCs/>
                <w:color w:val="000000"/>
                <w:kern w:val="0"/>
                <w:szCs w:val="21"/>
              </w:rPr>
            </w:pPr>
            <w:r>
              <w:rPr>
                <w:rFonts w:ascii="仿宋" w:eastAsia="仿宋" w:hAnsi="仿宋" w:cs="Times New Roman"/>
                <w:b/>
                <w:bCs/>
                <w:color w:val="000000"/>
                <w:kern w:val="0"/>
                <w:szCs w:val="21"/>
              </w:rPr>
              <w:t>设计工作量</w:t>
            </w:r>
          </w:p>
        </w:tc>
        <w:tc>
          <w:tcPr>
            <w:tcW w:w="1484" w:type="dxa"/>
            <w:tcBorders>
              <w:top w:val="single" w:sz="4" w:space="0" w:color="auto"/>
              <w:left w:val="nil"/>
              <w:bottom w:val="single" w:sz="4" w:space="0" w:color="auto"/>
              <w:right w:val="single" w:sz="4" w:space="0" w:color="auto"/>
            </w:tcBorders>
            <w:shd w:val="clear" w:color="auto" w:fill="auto"/>
            <w:vAlign w:val="center"/>
          </w:tcPr>
          <w:p w:rsidR="00F4474B" w:rsidRPr="00C14348" w:rsidRDefault="00F4474B" w:rsidP="0011201F">
            <w:pPr>
              <w:widowControl/>
              <w:jc w:val="center"/>
              <w:rPr>
                <w:rFonts w:ascii="仿宋" w:eastAsia="仿宋" w:hAnsi="仿宋" w:cs="Times New Roman"/>
                <w:b/>
                <w:bCs/>
                <w:color w:val="000000"/>
                <w:kern w:val="0"/>
                <w:szCs w:val="21"/>
              </w:rPr>
            </w:pPr>
            <w:r w:rsidRPr="00C14348">
              <w:rPr>
                <w:rFonts w:ascii="仿宋" w:eastAsia="仿宋" w:hAnsi="仿宋" w:cs="Times New Roman"/>
                <w:b/>
                <w:bCs/>
                <w:color w:val="000000"/>
                <w:kern w:val="0"/>
                <w:szCs w:val="21"/>
              </w:rPr>
              <w:t>报价（</w:t>
            </w:r>
            <w:r>
              <w:rPr>
                <w:rFonts w:ascii="仿宋" w:eastAsia="仿宋" w:hAnsi="仿宋" w:cs="Times New Roman"/>
                <w:b/>
                <w:bCs/>
                <w:color w:val="000000"/>
                <w:kern w:val="0"/>
                <w:szCs w:val="21"/>
              </w:rPr>
              <w:t>万</w:t>
            </w:r>
            <w:r w:rsidRPr="00C14348">
              <w:rPr>
                <w:rFonts w:ascii="仿宋" w:eastAsia="仿宋" w:hAnsi="仿宋" w:cs="Times New Roman"/>
                <w:b/>
                <w:bCs/>
                <w:color w:val="000000"/>
                <w:kern w:val="0"/>
                <w:szCs w:val="21"/>
              </w:rPr>
              <w:t>元）</w:t>
            </w:r>
          </w:p>
        </w:tc>
        <w:tc>
          <w:tcPr>
            <w:tcW w:w="1056" w:type="dxa"/>
            <w:tcBorders>
              <w:top w:val="single" w:sz="4" w:space="0" w:color="auto"/>
              <w:left w:val="nil"/>
              <w:bottom w:val="single" w:sz="4" w:space="0" w:color="auto"/>
              <w:right w:val="single" w:sz="4" w:space="0" w:color="auto"/>
            </w:tcBorders>
            <w:shd w:val="clear" w:color="auto" w:fill="auto"/>
            <w:vAlign w:val="center"/>
          </w:tcPr>
          <w:p w:rsidR="00F4474B" w:rsidRPr="00C14348" w:rsidRDefault="00F4474B" w:rsidP="0011201F">
            <w:pPr>
              <w:widowControl/>
              <w:jc w:val="center"/>
              <w:rPr>
                <w:rFonts w:ascii="仿宋" w:eastAsia="仿宋" w:hAnsi="仿宋" w:cs="Times New Roman"/>
                <w:b/>
                <w:bCs/>
                <w:color w:val="000000"/>
                <w:kern w:val="0"/>
                <w:szCs w:val="21"/>
              </w:rPr>
            </w:pPr>
            <w:r w:rsidRPr="00C14348">
              <w:rPr>
                <w:rFonts w:ascii="仿宋" w:eastAsia="仿宋" w:hAnsi="仿宋" w:cs="Times New Roman"/>
                <w:b/>
                <w:bCs/>
                <w:color w:val="000000"/>
                <w:kern w:val="0"/>
                <w:szCs w:val="21"/>
              </w:rPr>
              <w:t>备注</w:t>
            </w:r>
          </w:p>
        </w:tc>
      </w:tr>
      <w:tr w:rsidR="00F962E6" w:rsidRPr="0088352A" w:rsidTr="005D7B6A">
        <w:trPr>
          <w:trHeight w:val="519"/>
          <w:jc w:val="center"/>
        </w:trPr>
        <w:tc>
          <w:tcPr>
            <w:tcW w:w="2837" w:type="dxa"/>
            <w:tcBorders>
              <w:top w:val="nil"/>
              <w:left w:val="single" w:sz="4" w:space="0" w:color="auto"/>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1</w:t>
            </w:r>
            <w:r w:rsidRPr="00C14348">
              <w:rPr>
                <w:rFonts w:ascii="仿宋" w:eastAsia="仿宋" w:hAnsi="仿宋" w:cs="宋体" w:hint="eastAsia"/>
                <w:color w:val="000000"/>
                <w:kern w:val="0"/>
                <w:szCs w:val="21"/>
              </w:rPr>
              <w:t>∶</w:t>
            </w:r>
            <w:r w:rsidRPr="00C14348">
              <w:rPr>
                <w:rFonts w:ascii="仿宋" w:eastAsia="仿宋" w:hAnsi="仿宋" w:cs="Times New Roman"/>
                <w:color w:val="000000"/>
                <w:kern w:val="0"/>
                <w:szCs w:val="21"/>
              </w:rPr>
              <w:t>10000高精度磁法测量</w:t>
            </w:r>
          </w:p>
        </w:tc>
        <w:tc>
          <w:tcPr>
            <w:tcW w:w="1440" w:type="dxa"/>
            <w:gridSpan w:val="2"/>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r>
              <w:rPr>
                <w:rFonts w:ascii="仿宋" w:eastAsia="仿宋" w:hAnsi="仿宋" w:cs="Times New Roman" w:hint="eastAsia"/>
                <w:color w:val="000000"/>
                <w:kern w:val="0"/>
                <w:szCs w:val="21"/>
              </w:rPr>
              <w:t>40</w:t>
            </w:r>
            <w:r w:rsidRPr="00C14348">
              <w:rPr>
                <w:rFonts w:ascii="仿宋" w:eastAsia="仿宋" w:hAnsi="仿宋" w:cs="Times New Roman"/>
                <w:color w:val="000000"/>
                <w:kern w:val="0"/>
                <w:szCs w:val="21"/>
              </w:rPr>
              <w:t xml:space="preserve"> km</w:t>
            </w:r>
            <w:r w:rsidRPr="00C14348">
              <w:rPr>
                <w:rFonts w:ascii="仿宋" w:eastAsia="仿宋" w:hAnsi="仿宋" w:cs="Times New Roman"/>
                <w:color w:val="000000"/>
                <w:kern w:val="0"/>
                <w:szCs w:val="21"/>
                <w:vertAlign w:val="superscript"/>
              </w:rPr>
              <w:t>2</w:t>
            </w:r>
          </w:p>
        </w:tc>
        <w:tc>
          <w:tcPr>
            <w:tcW w:w="1484" w:type="dxa"/>
            <w:tcBorders>
              <w:top w:val="nil"/>
              <w:left w:val="nil"/>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tcPr>
          <w:p w:rsidR="00F962E6" w:rsidRPr="00C14348" w:rsidRDefault="00F962E6" w:rsidP="00384C9E">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Ⅲ级，100×40m网度</w:t>
            </w:r>
          </w:p>
        </w:tc>
      </w:tr>
      <w:tr w:rsidR="00F962E6" w:rsidRPr="0088352A" w:rsidTr="005D7B6A">
        <w:trPr>
          <w:trHeight w:val="519"/>
          <w:jc w:val="center"/>
        </w:trPr>
        <w:tc>
          <w:tcPr>
            <w:tcW w:w="2837" w:type="dxa"/>
            <w:tcBorders>
              <w:top w:val="nil"/>
              <w:left w:val="single" w:sz="4" w:space="0" w:color="auto"/>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1</w:t>
            </w:r>
            <w:r w:rsidRPr="00C14348">
              <w:rPr>
                <w:rFonts w:ascii="仿宋" w:eastAsia="仿宋" w:hAnsi="仿宋" w:cs="宋体" w:hint="eastAsia"/>
                <w:color w:val="000000"/>
                <w:kern w:val="0"/>
                <w:szCs w:val="21"/>
              </w:rPr>
              <w:t>∶</w:t>
            </w:r>
            <w:r w:rsidRPr="00C14348">
              <w:rPr>
                <w:rFonts w:ascii="仿宋" w:eastAsia="仿宋" w:hAnsi="仿宋" w:cs="Times New Roman"/>
                <w:color w:val="000000"/>
                <w:kern w:val="0"/>
                <w:szCs w:val="21"/>
              </w:rPr>
              <w:t>5000磁法剖面测量</w:t>
            </w:r>
          </w:p>
        </w:tc>
        <w:tc>
          <w:tcPr>
            <w:tcW w:w="1440" w:type="dxa"/>
            <w:gridSpan w:val="2"/>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r>
              <w:rPr>
                <w:rFonts w:ascii="仿宋" w:eastAsia="仿宋" w:hAnsi="仿宋" w:cs="Times New Roman" w:hint="eastAsia"/>
                <w:color w:val="000000"/>
                <w:kern w:val="0"/>
                <w:szCs w:val="21"/>
              </w:rPr>
              <w:t>20</w:t>
            </w:r>
            <w:r w:rsidRPr="00C14348">
              <w:rPr>
                <w:rFonts w:ascii="仿宋" w:eastAsia="仿宋" w:hAnsi="仿宋" w:cs="Times New Roman"/>
                <w:color w:val="000000"/>
                <w:kern w:val="0"/>
                <w:szCs w:val="21"/>
              </w:rPr>
              <w:t xml:space="preserve"> km</w:t>
            </w:r>
          </w:p>
        </w:tc>
        <w:tc>
          <w:tcPr>
            <w:tcW w:w="1484" w:type="dxa"/>
            <w:tcBorders>
              <w:top w:val="nil"/>
              <w:left w:val="nil"/>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tcPr>
          <w:p w:rsidR="00F962E6" w:rsidRPr="00C14348" w:rsidRDefault="00F962E6" w:rsidP="00384C9E">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点距20m</w:t>
            </w:r>
          </w:p>
        </w:tc>
      </w:tr>
      <w:tr w:rsidR="00F962E6" w:rsidRPr="0088352A" w:rsidTr="005D7B6A">
        <w:trPr>
          <w:trHeight w:val="1041"/>
          <w:jc w:val="center"/>
        </w:trPr>
        <w:tc>
          <w:tcPr>
            <w:tcW w:w="2837" w:type="dxa"/>
            <w:tcBorders>
              <w:top w:val="nil"/>
              <w:left w:val="single" w:sz="4" w:space="0" w:color="auto"/>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1</w:t>
            </w:r>
            <w:r w:rsidRPr="00C14348">
              <w:rPr>
                <w:rFonts w:ascii="仿宋" w:eastAsia="仿宋" w:hAnsi="仿宋" w:cs="宋体" w:hint="eastAsia"/>
                <w:color w:val="000000"/>
                <w:kern w:val="0"/>
                <w:szCs w:val="21"/>
              </w:rPr>
              <w:t>∶</w:t>
            </w:r>
            <w:r w:rsidRPr="00C14348">
              <w:rPr>
                <w:rFonts w:ascii="仿宋" w:eastAsia="仿宋" w:hAnsi="仿宋" w:cs="Times New Roman"/>
                <w:color w:val="000000"/>
                <w:kern w:val="0"/>
                <w:szCs w:val="21"/>
              </w:rPr>
              <w:t>10000激电中梯测量</w:t>
            </w:r>
          </w:p>
        </w:tc>
        <w:tc>
          <w:tcPr>
            <w:tcW w:w="1440" w:type="dxa"/>
            <w:gridSpan w:val="2"/>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r>
              <w:rPr>
                <w:rFonts w:ascii="仿宋" w:eastAsia="仿宋" w:hAnsi="仿宋" w:cs="Times New Roman" w:hint="eastAsia"/>
                <w:color w:val="000000"/>
                <w:kern w:val="0"/>
                <w:szCs w:val="21"/>
              </w:rPr>
              <w:t>20</w:t>
            </w:r>
            <w:r w:rsidRPr="00C14348">
              <w:rPr>
                <w:rFonts w:ascii="仿宋" w:eastAsia="仿宋" w:hAnsi="仿宋" w:cs="Times New Roman"/>
                <w:color w:val="000000"/>
                <w:kern w:val="0"/>
                <w:szCs w:val="21"/>
              </w:rPr>
              <w:t xml:space="preserve"> km</w:t>
            </w:r>
            <w:r w:rsidRPr="00C14348">
              <w:rPr>
                <w:rFonts w:ascii="仿宋" w:eastAsia="仿宋" w:hAnsi="仿宋" w:cs="Times New Roman"/>
                <w:color w:val="000000"/>
                <w:kern w:val="0"/>
                <w:szCs w:val="21"/>
                <w:vertAlign w:val="superscript"/>
              </w:rPr>
              <w:t>2</w:t>
            </w:r>
          </w:p>
        </w:tc>
        <w:tc>
          <w:tcPr>
            <w:tcW w:w="1484" w:type="dxa"/>
            <w:tcBorders>
              <w:top w:val="nil"/>
              <w:left w:val="nil"/>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tcPr>
          <w:p w:rsidR="00F962E6" w:rsidRPr="00C14348" w:rsidRDefault="00F962E6" w:rsidP="00384C9E">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Ⅲ级，100×40m网度</w:t>
            </w:r>
          </w:p>
        </w:tc>
      </w:tr>
      <w:tr w:rsidR="00F962E6" w:rsidRPr="0088352A" w:rsidTr="005D7B6A">
        <w:trPr>
          <w:trHeight w:val="519"/>
          <w:jc w:val="center"/>
        </w:trPr>
        <w:tc>
          <w:tcPr>
            <w:tcW w:w="2837" w:type="dxa"/>
            <w:tcBorders>
              <w:top w:val="nil"/>
              <w:left w:val="single" w:sz="4" w:space="0" w:color="auto"/>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1</w:t>
            </w:r>
            <w:r w:rsidRPr="00C14348">
              <w:rPr>
                <w:rFonts w:ascii="仿宋" w:eastAsia="仿宋" w:hAnsi="仿宋" w:cs="宋体" w:hint="eastAsia"/>
                <w:color w:val="000000"/>
                <w:kern w:val="0"/>
                <w:szCs w:val="21"/>
              </w:rPr>
              <w:t>∶</w:t>
            </w:r>
            <w:r w:rsidRPr="00C14348">
              <w:rPr>
                <w:rFonts w:ascii="仿宋" w:eastAsia="仿宋" w:hAnsi="仿宋" w:cs="Times New Roman"/>
                <w:color w:val="000000"/>
                <w:kern w:val="0"/>
                <w:szCs w:val="21"/>
              </w:rPr>
              <w:t>5000激电中梯剖面测量</w:t>
            </w:r>
          </w:p>
        </w:tc>
        <w:tc>
          <w:tcPr>
            <w:tcW w:w="1440" w:type="dxa"/>
            <w:gridSpan w:val="2"/>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r>
              <w:rPr>
                <w:rFonts w:ascii="仿宋" w:eastAsia="仿宋" w:hAnsi="仿宋" w:cs="Times New Roman" w:hint="eastAsia"/>
                <w:color w:val="000000"/>
                <w:kern w:val="0"/>
                <w:szCs w:val="21"/>
              </w:rPr>
              <w:t>20</w:t>
            </w:r>
            <w:r w:rsidRPr="00C14348">
              <w:rPr>
                <w:rFonts w:ascii="仿宋" w:eastAsia="仿宋" w:hAnsi="仿宋" w:cs="Times New Roman"/>
                <w:color w:val="000000"/>
                <w:kern w:val="0"/>
                <w:szCs w:val="21"/>
              </w:rPr>
              <w:t xml:space="preserve"> km</w:t>
            </w:r>
          </w:p>
        </w:tc>
        <w:tc>
          <w:tcPr>
            <w:tcW w:w="1484" w:type="dxa"/>
            <w:tcBorders>
              <w:top w:val="nil"/>
              <w:left w:val="nil"/>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tcPr>
          <w:p w:rsidR="00F962E6" w:rsidRPr="00C14348" w:rsidRDefault="00F962E6" w:rsidP="00384C9E">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点距20m</w:t>
            </w:r>
          </w:p>
        </w:tc>
      </w:tr>
      <w:tr w:rsidR="00F962E6" w:rsidRPr="0088352A" w:rsidTr="005D7B6A">
        <w:trPr>
          <w:trHeight w:val="519"/>
          <w:jc w:val="center"/>
        </w:trPr>
        <w:tc>
          <w:tcPr>
            <w:tcW w:w="2837" w:type="dxa"/>
            <w:tcBorders>
              <w:top w:val="nil"/>
              <w:left w:val="single" w:sz="4" w:space="0" w:color="auto"/>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激电测深</w:t>
            </w:r>
          </w:p>
        </w:tc>
        <w:tc>
          <w:tcPr>
            <w:tcW w:w="1440" w:type="dxa"/>
            <w:gridSpan w:val="2"/>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r>
              <w:rPr>
                <w:rFonts w:ascii="仿宋" w:eastAsia="仿宋" w:hAnsi="仿宋" w:cs="Times New Roman" w:hint="eastAsia"/>
                <w:color w:val="000000"/>
                <w:kern w:val="0"/>
                <w:szCs w:val="21"/>
              </w:rPr>
              <w:t>40</w:t>
            </w:r>
            <w:r w:rsidRPr="00C14348">
              <w:rPr>
                <w:rFonts w:ascii="仿宋" w:eastAsia="仿宋" w:hAnsi="仿宋" w:cs="Times New Roman"/>
                <w:color w:val="000000"/>
                <w:kern w:val="0"/>
                <w:szCs w:val="21"/>
              </w:rPr>
              <w:t>点</w:t>
            </w:r>
          </w:p>
        </w:tc>
        <w:tc>
          <w:tcPr>
            <w:tcW w:w="1484" w:type="dxa"/>
            <w:tcBorders>
              <w:top w:val="nil"/>
              <w:left w:val="nil"/>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056" w:type="dxa"/>
            <w:tcBorders>
              <w:top w:val="nil"/>
              <w:left w:val="nil"/>
              <w:bottom w:val="single" w:sz="4" w:space="0" w:color="auto"/>
              <w:right w:val="single" w:sz="4" w:space="0" w:color="auto"/>
            </w:tcBorders>
            <w:shd w:val="clear" w:color="auto" w:fill="auto"/>
            <w:vAlign w:val="center"/>
          </w:tcPr>
          <w:p w:rsidR="00F962E6" w:rsidRPr="00C14348" w:rsidRDefault="00F962E6" w:rsidP="00384C9E">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Ⅲ级、AB距1500m</w:t>
            </w:r>
          </w:p>
        </w:tc>
      </w:tr>
      <w:tr w:rsidR="00F962E6" w:rsidRPr="0088352A" w:rsidTr="005D7B6A">
        <w:trPr>
          <w:trHeight w:val="519"/>
          <w:jc w:val="center"/>
        </w:trPr>
        <w:tc>
          <w:tcPr>
            <w:tcW w:w="2837" w:type="dxa"/>
            <w:tcBorders>
              <w:top w:val="nil"/>
              <w:left w:val="single" w:sz="4" w:space="0" w:color="auto"/>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1</w:t>
            </w:r>
            <w:r w:rsidRPr="00C14348">
              <w:rPr>
                <w:rFonts w:ascii="仿宋" w:eastAsia="仿宋" w:hAnsi="仿宋" w:cs="宋体" w:hint="eastAsia"/>
                <w:color w:val="000000"/>
                <w:kern w:val="0"/>
                <w:szCs w:val="21"/>
              </w:rPr>
              <w:t>∶</w:t>
            </w:r>
            <w:r w:rsidRPr="00C14348">
              <w:rPr>
                <w:rFonts w:ascii="仿宋" w:eastAsia="仿宋" w:hAnsi="仿宋" w:cs="Times New Roman"/>
                <w:color w:val="000000"/>
                <w:kern w:val="0"/>
                <w:szCs w:val="21"/>
              </w:rPr>
              <w:t>10000高精度磁法测量测网布设</w:t>
            </w:r>
          </w:p>
        </w:tc>
        <w:tc>
          <w:tcPr>
            <w:tcW w:w="1440" w:type="dxa"/>
            <w:gridSpan w:val="2"/>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r>
              <w:rPr>
                <w:rFonts w:ascii="仿宋" w:eastAsia="仿宋" w:hAnsi="仿宋" w:cs="Times New Roman" w:hint="eastAsia"/>
                <w:color w:val="000000"/>
                <w:kern w:val="0"/>
                <w:szCs w:val="21"/>
              </w:rPr>
              <w:t>40</w:t>
            </w:r>
            <w:r w:rsidRPr="00C14348">
              <w:rPr>
                <w:rFonts w:ascii="仿宋" w:eastAsia="仿宋" w:hAnsi="仿宋" w:cs="Times New Roman"/>
                <w:color w:val="000000"/>
                <w:kern w:val="0"/>
                <w:szCs w:val="21"/>
              </w:rPr>
              <w:t xml:space="preserve"> km</w:t>
            </w:r>
            <w:r w:rsidRPr="00C14348">
              <w:rPr>
                <w:rFonts w:ascii="仿宋" w:eastAsia="仿宋" w:hAnsi="仿宋" w:cs="Times New Roman"/>
                <w:color w:val="000000"/>
                <w:kern w:val="0"/>
                <w:szCs w:val="21"/>
                <w:vertAlign w:val="superscript"/>
              </w:rPr>
              <w:t>2</w:t>
            </w:r>
          </w:p>
        </w:tc>
        <w:tc>
          <w:tcPr>
            <w:tcW w:w="1484" w:type="dxa"/>
            <w:tcBorders>
              <w:top w:val="nil"/>
              <w:left w:val="nil"/>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F962E6" w:rsidRPr="00C14348" w:rsidRDefault="00F962E6" w:rsidP="00384C9E">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Ⅲ级，100×40m网度</w:t>
            </w:r>
          </w:p>
        </w:tc>
      </w:tr>
      <w:tr w:rsidR="00F962E6" w:rsidRPr="0088352A" w:rsidTr="005D7B6A">
        <w:trPr>
          <w:trHeight w:val="519"/>
          <w:jc w:val="center"/>
        </w:trPr>
        <w:tc>
          <w:tcPr>
            <w:tcW w:w="2837" w:type="dxa"/>
            <w:tcBorders>
              <w:top w:val="nil"/>
              <w:left w:val="single" w:sz="4" w:space="0" w:color="auto"/>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1</w:t>
            </w:r>
            <w:r w:rsidRPr="00C14348">
              <w:rPr>
                <w:rFonts w:ascii="仿宋" w:eastAsia="仿宋" w:hAnsi="仿宋" w:cs="宋体" w:hint="eastAsia"/>
                <w:color w:val="000000"/>
                <w:kern w:val="0"/>
                <w:szCs w:val="21"/>
              </w:rPr>
              <w:t>∶</w:t>
            </w:r>
            <w:r w:rsidRPr="00C14348">
              <w:rPr>
                <w:rFonts w:ascii="仿宋" w:eastAsia="仿宋" w:hAnsi="仿宋" w:cs="Times New Roman"/>
                <w:color w:val="000000"/>
                <w:kern w:val="0"/>
                <w:szCs w:val="21"/>
              </w:rPr>
              <w:t>5000磁法、激电剖面测量测网布设</w:t>
            </w:r>
          </w:p>
        </w:tc>
        <w:tc>
          <w:tcPr>
            <w:tcW w:w="1440" w:type="dxa"/>
            <w:gridSpan w:val="2"/>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F962E6" w:rsidRPr="00C14348" w:rsidRDefault="00F962E6" w:rsidP="0011201F">
            <w:pPr>
              <w:widowControl/>
              <w:jc w:val="center"/>
              <w:rPr>
                <w:rFonts w:ascii="仿宋" w:eastAsia="仿宋" w:hAnsi="仿宋" w:cs="Times New Roman"/>
                <w:color w:val="000000"/>
                <w:kern w:val="0"/>
                <w:szCs w:val="21"/>
              </w:rPr>
            </w:pPr>
            <w:r>
              <w:rPr>
                <w:rFonts w:ascii="仿宋" w:eastAsia="仿宋" w:hAnsi="仿宋" w:cs="Times New Roman" w:hint="eastAsia"/>
                <w:color w:val="000000"/>
                <w:kern w:val="0"/>
                <w:szCs w:val="21"/>
              </w:rPr>
              <w:t>20</w:t>
            </w:r>
            <w:r w:rsidRPr="00C14348">
              <w:rPr>
                <w:rFonts w:ascii="仿宋" w:eastAsia="仿宋" w:hAnsi="仿宋" w:cs="Times New Roman"/>
                <w:color w:val="000000"/>
                <w:kern w:val="0"/>
                <w:szCs w:val="21"/>
              </w:rPr>
              <w:t xml:space="preserve"> km</w:t>
            </w:r>
          </w:p>
        </w:tc>
        <w:tc>
          <w:tcPr>
            <w:tcW w:w="1484" w:type="dxa"/>
            <w:tcBorders>
              <w:top w:val="nil"/>
              <w:left w:val="nil"/>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F962E6" w:rsidRPr="00C14348" w:rsidRDefault="00F962E6" w:rsidP="00384C9E">
            <w:pPr>
              <w:widowControl/>
              <w:jc w:val="center"/>
              <w:rPr>
                <w:rFonts w:ascii="仿宋" w:eastAsia="仿宋" w:hAnsi="仿宋" w:cs="Times New Roman"/>
                <w:color w:val="000000"/>
                <w:kern w:val="0"/>
                <w:szCs w:val="21"/>
              </w:rPr>
            </w:pPr>
            <w:r w:rsidRPr="00C14348">
              <w:rPr>
                <w:rFonts w:ascii="仿宋" w:eastAsia="仿宋" w:hAnsi="仿宋" w:cs="Times New Roman"/>
                <w:color w:val="000000"/>
                <w:kern w:val="0"/>
                <w:szCs w:val="21"/>
              </w:rPr>
              <w:t>点距20m</w:t>
            </w:r>
          </w:p>
        </w:tc>
      </w:tr>
      <w:tr w:rsidR="00AF5A32" w:rsidRPr="0088352A" w:rsidTr="00937BC1">
        <w:trPr>
          <w:trHeight w:val="519"/>
          <w:jc w:val="center"/>
        </w:trPr>
        <w:tc>
          <w:tcPr>
            <w:tcW w:w="8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A32" w:rsidRPr="00C14348" w:rsidRDefault="00AF5A32" w:rsidP="0011201F">
            <w:pPr>
              <w:widowControl/>
              <w:jc w:val="center"/>
              <w:rPr>
                <w:rFonts w:ascii="仿宋" w:eastAsia="仿宋" w:hAnsi="仿宋" w:cs="Times New Roman"/>
                <w:color w:val="000000"/>
                <w:kern w:val="0"/>
                <w:szCs w:val="21"/>
              </w:rPr>
            </w:pPr>
            <w:r>
              <w:rPr>
                <w:rFonts w:ascii="仿宋" w:eastAsia="仿宋" w:hAnsi="仿宋" w:cs="Times New Roman"/>
                <w:b/>
                <w:color w:val="000000"/>
                <w:kern w:val="0"/>
                <w:szCs w:val="21"/>
              </w:rPr>
              <w:t>物探测量部分</w:t>
            </w:r>
            <w:r w:rsidRPr="00F4474B">
              <w:rPr>
                <w:rFonts w:ascii="仿宋" w:eastAsia="仿宋" w:hAnsi="仿宋" w:cs="Times New Roman"/>
                <w:b/>
                <w:color w:val="000000"/>
                <w:kern w:val="0"/>
                <w:szCs w:val="21"/>
              </w:rPr>
              <w:t>合计</w:t>
            </w:r>
            <w:r>
              <w:rPr>
                <w:rFonts w:ascii="仿宋" w:eastAsia="仿宋" w:hAnsi="仿宋" w:cs="Times New Roman"/>
                <w:b/>
                <w:color w:val="000000"/>
                <w:kern w:val="0"/>
                <w:szCs w:val="21"/>
              </w:rPr>
              <w:t>：</w:t>
            </w:r>
            <w:r w:rsidRPr="00AF5A32">
              <w:rPr>
                <w:rFonts w:ascii="仿宋" w:eastAsia="仿宋" w:hAnsi="仿宋" w:cs="Times New Roman" w:hint="eastAsia"/>
                <w:b/>
                <w:i/>
                <w:color w:val="000000"/>
                <w:kern w:val="0"/>
                <w:szCs w:val="21"/>
                <w:u w:val="single"/>
              </w:rPr>
              <w:t xml:space="preserve">    </w:t>
            </w:r>
            <w:r>
              <w:rPr>
                <w:rFonts w:ascii="仿宋" w:eastAsia="仿宋" w:hAnsi="仿宋" w:cs="Times New Roman" w:hint="eastAsia"/>
                <w:b/>
                <w:color w:val="000000"/>
                <w:kern w:val="0"/>
                <w:szCs w:val="21"/>
              </w:rPr>
              <w:t>万元</w:t>
            </w:r>
          </w:p>
        </w:tc>
      </w:tr>
      <w:tr w:rsidR="00F962E6" w:rsidRPr="0088352A" w:rsidTr="005D7B6A">
        <w:trPr>
          <w:trHeight w:val="519"/>
          <w:jc w:val="center"/>
        </w:trPr>
        <w:tc>
          <w:tcPr>
            <w:tcW w:w="2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2E6" w:rsidRPr="00AF5A32" w:rsidRDefault="00F962E6" w:rsidP="00AA01EB">
            <w:pPr>
              <w:widowControl/>
              <w:jc w:val="center"/>
              <w:rPr>
                <w:rFonts w:ascii="仿宋" w:eastAsia="仿宋" w:hAnsi="仿宋" w:cs="Times New Roman"/>
                <w:b/>
                <w:bCs/>
                <w:color w:val="000000"/>
                <w:kern w:val="0"/>
                <w:szCs w:val="21"/>
              </w:rPr>
            </w:pPr>
            <w:r w:rsidRPr="00AF5A32">
              <w:rPr>
                <w:rFonts w:ascii="仿宋" w:eastAsia="仿宋" w:hAnsi="仿宋" w:cs="Times New Roman" w:hint="eastAsia"/>
                <w:b/>
                <w:bCs/>
                <w:color w:val="000000"/>
                <w:kern w:val="0"/>
                <w:szCs w:val="21"/>
              </w:rPr>
              <w:t>化探土壤样品分析12元素</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2E6" w:rsidRPr="00AF5A32" w:rsidRDefault="00F962E6" w:rsidP="00AA01EB">
            <w:pPr>
              <w:widowControl/>
              <w:jc w:val="center"/>
              <w:rPr>
                <w:rFonts w:ascii="仿宋" w:eastAsia="仿宋" w:hAnsi="仿宋" w:cs="Times New Roman"/>
                <w:b/>
                <w:bCs/>
                <w:color w:val="000000"/>
                <w:kern w:val="0"/>
                <w:szCs w:val="21"/>
              </w:rPr>
            </w:pPr>
            <w:r w:rsidRPr="00AF5A32">
              <w:rPr>
                <w:rFonts w:ascii="仿宋" w:eastAsia="仿宋" w:hAnsi="仿宋" w:cs="Times New Roman"/>
                <w:b/>
                <w:bCs/>
                <w:color w:val="000000"/>
                <w:kern w:val="0"/>
                <w:szCs w:val="21"/>
              </w:rPr>
              <w:t>单价（元）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62E6" w:rsidRPr="00AF5A32" w:rsidRDefault="00F962E6" w:rsidP="00AA01EB">
            <w:pPr>
              <w:widowControl/>
              <w:jc w:val="center"/>
              <w:rPr>
                <w:rFonts w:ascii="仿宋" w:eastAsia="仿宋" w:hAnsi="仿宋" w:cs="Times New Roman"/>
                <w:b/>
                <w:bCs/>
                <w:color w:val="000000"/>
                <w:kern w:val="0"/>
                <w:szCs w:val="21"/>
              </w:rPr>
            </w:pPr>
            <w:r w:rsidRPr="00AF5A32">
              <w:rPr>
                <w:rFonts w:ascii="仿宋" w:eastAsia="仿宋" w:hAnsi="仿宋" w:cs="Times New Roman"/>
                <w:b/>
                <w:bCs/>
                <w:color w:val="000000"/>
                <w:kern w:val="0"/>
                <w:szCs w:val="21"/>
              </w:rPr>
              <w:t>设计工作量（件）</w:t>
            </w:r>
          </w:p>
        </w:tc>
        <w:tc>
          <w:tcPr>
            <w:tcW w:w="1484" w:type="dxa"/>
            <w:tcBorders>
              <w:top w:val="single" w:sz="4" w:space="0" w:color="auto"/>
              <w:left w:val="nil"/>
              <w:bottom w:val="single" w:sz="4" w:space="0" w:color="auto"/>
              <w:right w:val="single" w:sz="4" w:space="0" w:color="auto"/>
            </w:tcBorders>
            <w:shd w:val="clear" w:color="auto" w:fill="auto"/>
            <w:vAlign w:val="center"/>
          </w:tcPr>
          <w:p w:rsidR="00F962E6" w:rsidRPr="00AF5A32" w:rsidRDefault="00F962E6" w:rsidP="005E22DC">
            <w:pPr>
              <w:pStyle w:val="ab"/>
              <w:rPr>
                <w:rFonts w:ascii="仿宋" w:eastAsia="仿宋" w:hAnsi="仿宋"/>
                <w:b/>
                <w:bCs/>
                <w:color w:val="000000"/>
                <w:kern w:val="0"/>
                <w:szCs w:val="21"/>
              </w:rPr>
            </w:pPr>
            <w:r w:rsidRPr="00AF5A32">
              <w:rPr>
                <w:rFonts w:ascii="仿宋" w:eastAsia="仿宋" w:hAnsi="仿宋"/>
                <w:b/>
                <w:bCs/>
                <w:color w:val="000000"/>
                <w:kern w:val="0"/>
                <w:szCs w:val="21"/>
              </w:rPr>
              <w:t>报价（万元）</w:t>
            </w:r>
          </w:p>
        </w:tc>
        <w:tc>
          <w:tcPr>
            <w:tcW w:w="1056" w:type="dxa"/>
            <w:tcBorders>
              <w:top w:val="single" w:sz="4" w:space="0" w:color="auto"/>
              <w:left w:val="nil"/>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p>
        </w:tc>
      </w:tr>
      <w:tr w:rsidR="00F962E6" w:rsidRPr="0088352A" w:rsidTr="005D7B6A">
        <w:trPr>
          <w:trHeight w:val="519"/>
          <w:jc w:val="center"/>
        </w:trPr>
        <w:tc>
          <w:tcPr>
            <w:tcW w:w="2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2E6" w:rsidRPr="00AA01EB" w:rsidRDefault="00F962E6" w:rsidP="00AA01EB">
            <w:pPr>
              <w:widowControl/>
              <w:jc w:val="center"/>
              <w:rPr>
                <w:rFonts w:ascii="仿宋" w:eastAsia="仿宋" w:hAnsi="仿宋" w:cs="Times New Roman"/>
                <w:color w:val="000000"/>
                <w:kern w:val="0"/>
                <w:szCs w:val="21"/>
              </w:rPr>
            </w:pPr>
            <w:r w:rsidRPr="00AA01EB">
              <w:rPr>
                <w:rFonts w:ascii="仿宋" w:eastAsia="仿宋" w:hAnsi="仿宋" w:cs="Times New Roman" w:hint="eastAsia"/>
                <w:color w:val="000000"/>
                <w:kern w:val="0"/>
                <w:szCs w:val="21"/>
              </w:rPr>
              <w:t>分析元素：Au、Ag、Cu、Pb、Zn、Sn、Bi、As、Sb、W、Mo、Hg、Ni、Co、Cd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2E6" w:rsidRPr="00AA01EB" w:rsidRDefault="00F962E6" w:rsidP="00AA01EB">
            <w:pPr>
              <w:widowControl/>
              <w:jc w:val="center"/>
              <w:rPr>
                <w:rFonts w:ascii="仿宋" w:eastAsia="仿宋" w:hAnsi="仿宋" w:cs="Times New Roman"/>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62E6" w:rsidRPr="00AA01EB" w:rsidRDefault="00F962E6" w:rsidP="00384C9E">
            <w:pPr>
              <w:widowControl/>
              <w:jc w:val="center"/>
              <w:rPr>
                <w:rFonts w:ascii="仿宋" w:eastAsia="仿宋" w:hAnsi="仿宋" w:cs="Times New Roman"/>
                <w:color w:val="000000"/>
                <w:kern w:val="0"/>
                <w:szCs w:val="21"/>
              </w:rPr>
            </w:pPr>
            <w:r w:rsidRPr="00AA01EB">
              <w:rPr>
                <w:rFonts w:ascii="仿宋" w:eastAsia="仿宋" w:hAnsi="仿宋" w:cs="Times New Roman"/>
                <w:color w:val="000000"/>
                <w:kern w:val="0"/>
                <w:szCs w:val="21"/>
              </w:rPr>
              <w:t>6300</w:t>
            </w:r>
          </w:p>
        </w:tc>
        <w:tc>
          <w:tcPr>
            <w:tcW w:w="1484" w:type="dxa"/>
            <w:tcBorders>
              <w:top w:val="single" w:sz="4" w:space="0" w:color="auto"/>
              <w:left w:val="nil"/>
              <w:bottom w:val="single" w:sz="4" w:space="0" w:color="auto"/>
              <w:right w:val="single" w:sz="4" w:space="0" w:color="auto"/>
            </w:tcBorders>
            <w:shd w:val="clear" w:color="auto" w:fill="auto"/>
            <w:vAlign w:val="center"/>
          </w:tcPr>
          <w:p w:rsidR="00F962E6" w:rsidRPr="00C14348" w:rsidRDefault="00F962E6" w:rsidP="00644078">
            <w:pPr>
              <w:pStyle w:val="ab"/>
              <w:rPr>
                <w:rFonts w:ascii="仿宋" w:eastAsia="仿宋" w:hAnsi="仿宋"/>
                <w:color w:val="000000"/>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p>
        </w:tc>
      </w:tr>
      <w:tr w:rsidR="00F962E6" w:rsidRPr="0088352A" w:rsidTr="005D7B6A">
        <w:trPr>
          <w:trHeight w:val="519"/>
          <w:jc w:val="center"/>
        </w:trPr>
        <w:tc>
          <w:tcPr>
            <w:tcW w:w="2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2E6" w:rsidRPr="00533020" w:rsidRDefault="00F962E6" w:rsidP="00AA01EB">
            <w:pPr>
              <w:widowControl/>
              <w:jc w:val="center"/>
              <w:rPr>
                <w:rFonts w:ascii="仿宋" w:eastAsia="仿宋" w:hAnsi="仿宋" w:cs="Times New Roman"/>
                <w:b/>
                <w:color w:val="000000"/>
                <w:kern w:val="0"/>
                <w:szCs w:val="21"/>
              </w:rPr>
            </w:pPr>
            <w:r w:rsidRPr="00533020">
              <w:rPr>
                <w:rFonts w:ascii="仿宋" w:eastAsia="仿宋" w:hAnsi="仿宋" w:cs="Times New Roman" w:hint="eastAsia"/>
                <w:b/>
                <w:color w:val="000000"/>
                <w:kern w:val="0"/>
                <w:szCs w:val="21"/>
              </w:rPr>
              <w:t>基岩光谱15项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2E6" w:rsidRPr="00533020" w:rsidRDefault="00F962E6" w:rsidP="00AA01EB">
            <w:pPr>
              <w:widowControl/>
              <w:jc w:val="center"/>
              <w:rPr>
                <w:rFonts w:ascii="仿宋" w:eastAsia="仿宋" w:hAnsi="仿宋" w:cs="Times New Roman"/>
                <w:b/>
                <w:color w:val="000000"/>
                <w:kern w:val="0"/>
                <w:szCs w:val="21"/>
              </w:rPr>
            </w:pPr>
            <w:r w:rsidRPr="00533020">
              <w:rPr>
                <w:rFonts w:ascii="仿宋" w:eastAsia="仿宋" w:hAnsi="仿宋" w:cs="Times New Roman"/>
                <w:b/>
                <w:color w:val="000000"/>
                <w:kern w:val="0"/>
                <w:szCs w:val="21"/>
              </w:rPr>
              <w:t>单价（元）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62E6" w:rsidRPr="00533020" w:rsidRDefault="00F962E6" w:rsidP="00AA01EB">
            <w:pPr>
              <w:widowControl/>
              <w:jc w:val="center"/>
              <w:rPr>
                <w:rFonts w:ascii="仿宋" w:eastAsia="仿宋" w:hAnsi="仿宋" w:cs="Times New Roman"/>
                <w:b/>
                <w:color w:val="000000"/>
                <w:kern w:val="0"/>
                <w:szCs w:val="21"/>
              </w:rPr>
            </w:pPr>
            <w:r w:rsidRPr="00533020">
              <w:rPr>
                <w:rFonts w:ascii="仿宋" w:eastAsia="仿宋" w:hAnsi="仿宋" w:cs="Times New Roman"/>
                <w:b/>
                <w:color w:val="000000"/>
                <w:kern w:val="0"/>
                <w:szCs w:val="21"/>
              </w:rPr>
              <w:t>设计工作量</w:t>
            </w:r>
            <w:r w:rsidRPr="00533020">
              <w:rPr>
                <w:rFonts w:ascii="仿宋" w:eastAsia="仿宋" w:hAnsi="仿宋" w:cs="Times New Roman" w:hint="eastAsia"/>
                <w:b/>
                <w:color w:val="000000"/>
                <w:kern w:val="0"/>
                <w:szCs w:val="21"/>
              </w:rPr>
              <w:t>（件）</w:t>
            </w:r>
          </w:p>
        </w:tc>
        <w:tc>
          <w:tcPr>
            <w:tcW w:w="1484" w:type="dxa"/>
            <w:tcBorders>
              <w:top w:val="single" w:sz="4" w:space="0" w:color="auto"/>
              <w:left w:val="nil"/>
              <w:bottom w:val="single" w:sz="4" w:space="0" w:color="auto"/>
              <w:right w:val="single" w:sz="4" w:space="0" w:color="auto"/>
            </w:tcBorders>
            <w:shd w:val="clear" w:color="auto" w:fill="auto"/>
            <w:vAlign w:val="center"/>
          </w:tcPr>
          <w:p w:rsidR="00F962E6" w:rsidRPr="00C14348" w:rsidRDefault="00533020" w:rsidP="00CF10CB">
            <w:pPr>
              <w:pStyle w:val="ab"/>
              <w:rPr>
                <w:rFonts w:ascii="仿宋" w:eastAsia="仿宋" w:hAnsi="仿宋"/>
                <w:color w:val="000000"/>
                <w:kern w:val="0"/>
                <w:szCs w:val="21"/>
              </w:rPr>
            </w:pPr>
            <w:r w:rsidRPr="00AF5A32">
              <w:rPr>
                <w:rFonts w:ascii="仿宋" w:eastAsia="仿宋" w:hAnsi="仿宋"/>
                <w:b/>
                <w:bCs/>
                <w:color w:val="000000"/>
                <w:kern w:val="0"/>
                <w:szCs w:val="21"/>
              </w:rPr>
              <w:t>报价（万元）</w:t>
            </w:r>
          </w:p>
        </w:tc>
        <w:tc>
          <w:tcPr>
            <w:tcW w:w="1056" w:type="dxa"/>
            <w:tcBorders>
              <w:top w:val="single" w:sz="4" w:space="0" w:color="auto"/>
              <w:left w:val="nil"/>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p>
        </w:tc>
      </w:tr>
      <w:tr w:rsidR="00F962E6" w:rsidRPr="0088352A" w:rsidTr="005D7B6A">
        <w:trPr>
          <w:trHeight w:val="519"/>
          <w:jc w:val="center"/>
        </w:trPr>
        <w:tc>
          <w:tcPr>
            <w:tcW w:w="2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2E6" w:rsidRPr="0088352A" w:rsidRDefault="00F962E6" w:rsidP="00AA01EB">
            <w:pPr>
              <w:widowControl/>
              <w:jc w:val="center"/>
              <w:rPr>
                <w:rFonts w:ascii="仿宋" w:eastAsia="仿宋" w:hAnsi="仿宋"/>
                <w:sz w:val="28"/>
                <w:szCs w:val="28"/>
              </w:rPr>
            </w:pPr>
            <w:r w:rsidRPr="00AA01EB">
              <w:rPr>
                <w:rFonts w:ascii="仿宋" w:eastAsia="仿宋" w:hAnsi="仿宋" w:cs="Times New Roman" w:hint="eastAsia"/>
                <w:color w:val="000000"/>
                <w:kern w:val="0"/>
                <w:szCs w:val="21"/>
              </w:rPr>
              <w:t>分析元素：Au、Ag、Cu、Pb、Zn、Sn、Bi、As、Sb、W、Mo、Hg、Ni、Co、Cd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62E6" w:rsidRPr="0088352A" w:rsidRDefault="00F962E6" w:rsidP="00AA01EB">
            <w:pPr>
              <w:widowControl/>
              <w:jc w:val="center"/>
              <w:rPr>
                <w:rFonts w:ascii="仿宋" w:eastAsia="仿宋" w:hAnsi="仿宋"/>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62E6" w:rsidRPr="00AA01EB" w:rsidRDefault="00F962E6" w:rsidP="00AA01EB">
            <w:pPr>
              <w:widowControl/>
              <w:jc w:val="center"/>
              <w:rPr>
                <w:rFonts w:ascii="仿宋" w:eastAsia="仿宋" w:hAnsi="仿宋" w:cs="Times New Roman"/>
                <w:color w:val="000000"/>
                <w:kern w:val="0"/>
                <w:szCs w:val="21"/>
              </w:rPr>
            </w:pPr>
            <w:r w:rsidRPr="00AA01EB">
              <w:rPr>
                <w:rFonts w:ascii="仿宋" w:eastAsia="仿宋" w:hAnsi="仿宋" w:cs="Times New Roman"/>
                <w:color w:val="000000"/>
                <w:kern w:val="0"/>
                <w:szCs w:val="21"/>
              </w:rPr>
              <w:t>200</w:t>
            </w:r>
          </w:p>
        </w:tc>
        <w:tc>
          <w:tcPr>
            <w:tcW w:w="1484" w:type="dxa"/>
            <w:tcBorders>
              <w:top w:val="single" w:sz="4" w:space="0" w:color="auto"/>
              <w:left w:val="nil"/>
              <w:bottom w:val="single" w:sz="4" w:space="0" w:color="auto"/>
              <w:right w:val="single" w:sz="4" w:space="0" w:color="auto"/>
            </w:tcBorders>
            <w:shd w:val="clear" w:color="auto" w:fill="auto"/>
            <w:vAlign w:val="center"/>
          </w:tcPr>
          <w:p w:rsidR="00F962E6" w:rsidRPr="00C14348" w:rsidRDefault="00F962E6" w:rsidP="009669C5">
            <w:pPr>
              <w:pStyle w:val="ab"/>
              <w:rPr>
                <w:rFonts w:ascii="仿宋" w:eastAsia="仿宋" w:hAnsi="仿宋"/>
                <w:color w:val="000000"/>
                <w:kern w:val="0"/>
                <w:szCs w:val="21"/>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F962E6" w:rsidRPr="00C14348" w:rsidRDefault="00F962E6" w:rsidP="0011201F">
            <w:pPr>
              <w:widowControl/>
              <w:jc w:val="center"/>
              <w:rPr>
                <w:rFonts w:ascii="仿宋" w:eastAsia="仿宋" w:hAnsi="仿宋" w:cs="Times New Roman"/>
                <w:color w:val="000000"/>
                <w:kern w:val="0"/>
                <w:szCs w:val="21"/>
              </w:rPr>
            </w:pPr>
          </w:p>
        </w:tc>
      </w:tr>
      <w:tr w:rsidR="00AF5A32" w:rsidRPr="0088352A" w:rsidTr="006A46B0">
        <w:trPr>
          <w:trHeight w:val="519"/>
          <w:jc w:val="center"/>
        </w:trPr>
        <w:tc>
          <w:tcPr>
            <w:tcW w:w="8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5A32" w:rsidRPr="00C14348" w:rsidRDefault="00AF5A32" w:rsidP="0011201F">
            <w:pPr>
              <w:widowControl/>
              <w:jc w:val="center"/>
              <w:rPr>
                <w:rFonts w:ascii="仿宋" w:eastAsia="仿宋" w:hAnsi="仿宋" w:cs="Times New Roman"/>
                <w:color w:val="000000"/>
                <w:kern w:val="0"/>
                <w:szCs w:val="21"/>
              </w:rPr>
            </w:pPr>
            <w:r>
              <w:rPr>
                <w:rFonts w:ascii="仿宋" w:eastAsia="仿宋" w:hAnsi="仿宋" w:cs="Times New Roman"/>
                <w:b/>
                <w:color w:val="000000"/>
                <w:kern w:val="0"/>
                <w:szCs w:val="21"/>
              </w:rPr>
              <w:t>样品测试分析部分</w:t>
            </w:r>
            <w:r w:rsidRPr="00F962E6">
              <w:rPr>
                <w:rFonts w:ascii="仿宋" w:eastAsia="仿宋" w:hAnsi="仿宋" w:cs="Times New Roman"/>
                <w:b/>
                <w:color w:val="000000"/>
                <w:kern w:val="0"/>
                <w:szCs w:val="21"/>
              </w:rPr>
              <w:t>合计</w:t>
            </w:r>
            <w:r>
              <w:rPr>
                <w:rFonts w:ascii="仿宋" w:eastAsia="仿宋" w:hAnsi="仿宋" w:cs="Times New Roman"/>
                <w:b/>
                <w:color w:val="000000"/>
                <w:kern w:val="0"/>
                <w:szCs w:val="21"/>
              </w:rPr>
              <w:t>：</w:t>
            </w:r>
            <w:r w:rsidRPr="00AF5A32">
              <w:rPr>
                <w:rFonts w:ascii="仿宋" w:eastAsia="仿宋" w:hAnsi="仿宋" w:cs="Times New Roman" w:hint="eastAsia"/>
                <w:b/>
                <w:color w:val="000000"/>
                <w:kern w:val="0"/>
                <w:szCs w:val="21"/>
                <w:u w:val="single"/>
              </w:rPr>
              <w:t xml:space="preserve">    </w:t>
            </w:r>
            <w:r>
              <w:rPr>
                <w:rFonts w:ascii="仿宋" w:eastAsia="仿宋" w:hAnsi="仿宋" w:cs="Times New Roman" w:hint="eastAsia"/>
                <w:b/>
                <w:color w:val="000000"/>
                <w:kern w:val="0"/>
                <w:szCs w:val="21"/>
              </w:rPr>
              <w:t>万元</w:t>
            </w:r>
          </w:p>
        </w:tc>
      </w:tr>
      <w:tr w:rsidR="00F962E6" w:rsidRPr="0088352A" w:rsidTr="00425F6E">
        <w:trPr>
          <w:trHeight w:val="519"/>
          <w:jc w:val="center"/>
        </w:trPr>
        <w:tc>
          <w:tcPr>
            <w:tcW w:w="8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962E6" w:rsidRPr="00AF5A32" w:rsidRDefault="00F962E6" w:rsidP="0011201F">
            <w:pPr>
              <w:widowControl/>
              <w:jc w:val="center"/>
              <w:rPr>
                <w:rFonts w:ascii="仿宋" w:eastAsia="仿宋" w:hAnsi="仿宋" w:cs="Times New Roman"/>
                <w:b/>
                <w:color w:val="000000"/>
                <w:kern w:val="0"/>
                <w:szCs w:val="21"/>
              </w:rPr>
            </w:pPr>
            <w:r w:rsidRPr="00AF5A32">
              <w:rPr>
                <w:rFonts w:ascii="仿宋" w:eastAsia="仿宋" w:hAnsi="仿宋" w:cs="Times New Roman"/>
                <w:b/>
                <w:color w:val="000000"/>
                <w:kern w:val="0"/>
                <w:szCs w:val="21"/>
              </w:rPr>
              <w:t>总报价：</w:t>
            </w:r>
            <w:r w:rsidRPr="00AF5A32">
              <w:rPr>
                <w:rFonts w:ascii="仿宋" w:eastAsia="仿宋" w:hAnsi="仿宋" w:cs="Times New Roman" w:hint="eastAsia"/>
                <w:b/>
                <w:color w:val="000000"/>
                <w:kern w:val="0"/>
                <w:szCs w:val="21"/>
                <w:u w:val="single"/>
              </w:rPr>
              <w:t xml:space="preserve">     </w:t>
            </w:r>
            <w:r w:rsidRPr="00AF5A32">
              <w:rPr>
                <w:rFonts w:ascii="仿宋" w:eastAsia="仿宋" w:hAnsi="仿宋" w:cs="Times New Roman"/>
                <w:b/>
                <w:color w:val="000000"/>
                <w:kern w:val="0"/>
                <w:szCs w:val="21"/>
              </w:rPr>
              <w:t>万元</w:t>
            </w:r>
          </w:p>
        </w:tc>
      </w:tr>
    </w:tbl>
    <w:p w:rsidR="009B3C95" w:rsidRPr="0088352A" w:rsidRDefault="00FF73A0" w:rsidP="00AF5A32">
      <w:pPr>
        <w:widowControl/>
        <w:ind w:leftChars="1533" w:left="3219" w:firstLineChars="100" w:firstLine="280"/>
        <w:rPr>
          <w:rFonts w:ascii="仿宋" w:eastAsia="仿宋" w:hAnsi="仿宋"/>
          <w:color w:val="000000" w:themeColor="text1"/>
          <w:sz w:val="28"/>
          <w:szCs w:val="28"/>
          <w:lang w:val="zh-CN"/>
        </w:rPr>
      </w:pPr>
      <w:r w:rsidRPr="0088352A">
        <w:rPr>
          <w:rFonts w:ascii="仿宋" w:eastAsia="仿宋" w:hAnsi="仿宋" w:hint="eastAsia"/>
          <w:color w:val="000000" w:themeColor="text1"/>
          <w:sz w:val="28"/>
          <w:szCs w:val="28"/>
          <w:lang w:val="zh-CN"/>
        </w:rPr>
        <w:t>供应商名称（盖章）：</w:t>
      </w:r>
    </w:p>
    <w:p w:rsidR="009B3C95" w:rsidRPr="0088352A" w:rsidRDefault="009B3C95">
      <w:pPr>
        <w:widowControl/>
        <w:ind w:left="3220"/>
        <w:rPr>
          <w:rFonts w:ascii="仿宋" w:eastAsia="仿宋" w:hAnsi="仿宋"/>
          <w:color w:val="000000" w:themeColor="text1"/>
          <w:sz w:val="28"/>
          <w:szCs w:val="28"/>
          <w:lang w:val="zh-CN"/>
        </w:rPr>
      </w:pPr>
    </w:p>
    <w:p w:rsidR="00954D5C" w:rsidRPr="0088352A" w:rsidRDefault="00FF73A0" w:rsidP="00AF5A32">
      <w:pPr>
        <w:widowControl/>
        <w:ind w:leftChars="1533" w:left="3219" w:firstLineChars="750" w:firstLine="2100"/>
        <w:rPr>
          <w:rFonts w:ascii="仿宋" w:eastAsia="仿宋" w:hAnsi="仿宋"/>
          <w:color w:val="000000" w:themeColor="text1"/>
          <w:sz w:val="28"/>
          <w:szCs w:val="28"/>
          <w:lang w:val="zh-CN"/>
        </w:rPr>
      </w:pPr>
      <w:r w:rsidRPr="0088352A">
        <w:rPr>
          <w:rFonts w:ascii="仿宋" w:eastAsia="仿宋" w:hAnsi="仿宋" w:hint="eastAsia"/>
          <w:color w:val="000000" w:themeColor="text1"/>
          <w:sz w:val="28"/>
          <w:szCs w:val="28"/>
          <w:lang w:val="zh-CN"/>
        </w:rPr>
        <w:t>日期：</w:t>
      </w:r>
    </w:p>
    <w:p w:rsidR="00B755BC" w:rsidRPr="0088352A" w:rsidRDefault="00B755BC">
      <w:pPr>
        <w:widowControl/>
        <w:jc w:val="left"/>
        <w:rPr>
          <w:rFonts w:ascii="仿宋" w:eastAsia="仿宋" w:hAnsi="仿宋"/>
          <w:color w:val="000000" w:themeColor="text1"/>
          <w:sz w:val="28"/>
          <w:szCs w:val="28"/>
          <w:lang w:val="zh-CN"/>
        </w:rPr>
      </w:pPr>
    </w:p>
    <w:sectPr w:rsidR="00B755BC" w:rsidRPr="0088352A" w:rsidSect="009F2D8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4D" w:rsidRDefault="001E494D" w:rsidP="006A7C1E">
      <w:r>
        <w:separator/>
      </w:r>
    </w:p>
  </w:endnote>
  <w:endnote w:type="continuationSeparator" w:id="0">
    <w:p w:rsidR="001E494D" w:rsidRDefault="001E494D"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4D" w:rsidRDefault="001E494D" w:rsidP="006A7C1E">
      <w:r>
        <w:separator/>
      </w:r>
    </w:p>
  </w:footnote>
  <w:footnote w:type="continuationSeparator" w:id="0">
    <w:p w:rsidR="001E494D" w:rsidRDefault="001E494D"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16CD"/>
    <w:rsid w:val="000118D9"/>
    <w:rsid w:val="00061ACF"/>
    <w:rsid w:val="00064B04"/>
    <w:rsid w:val="00082049"/>
    <w:rsid w:val="00085B2C"/>
    <w:rsid w:val="000950E6"/>
    <w:rsid w:val="000D63F5"/>
    <w:rsid w:val="000E7F52"/>
    <w:rsid w:val="0014688C"/>
    <w:rsid w:val="001675ED"/>
    <w:rsid w:val="00194539"/>
    <w:rsid w:val="001A1712"/>
    <w:rsid w:val="001B71AF"/>
    <w:rsid w:val="001D1253"/>
    <w:rsid w:val="001D74B0"/>
    <w:rsid w:val="001E494D"/>
    <w:rsid w:val="00213756"/>
    <w:rsid w:val="002307B4"/>
    <w:rsid w:val="00233E33"/>
    <w:rsid w:val="0024183A"/>
    <w:rsid w:val="00256BE3"/>
    <w:rsid w:val="002801C7"/>
    <w:rsid w:val="002C5A6D"/>
    <w:rsid w:val="002E36A9"/>
    <w:rsid w:val="002E6157"/>
    <w:rsid w:val="00305AC3"/>
    <w:rsid w:val="00310D78"/>
    <w:rsid w:val="00316BF9"/>
    <w:rsid w:val="0032152C"/>
    <w:rsid w:val="0032717E"/>
    <w:rsid w:val="003328D8"/>
    <w:rsid w:val="00341E26"/>
    <w:rsid w:val="003423F6"/>
    <w:rsid w:val="00342FAF"/>
    <w:rsid w:val="00364D54"/>
    <w:rsid w:val="003922B0"/>
    <w:rsid w:val="003A4AA7"/>
    <w:rsid w:val="003C27EC"/>
    <w:rsid w:val="003D63B7"/>
    <w:rsid w:val="003E079A"/>
    <w:rsid w:val="00402F53"/>
    <w:rsid w:val="0043769B"/>
    <w:rsid w:val="00452A4D"/>
    <w:rsid w:val="004667E4"/>
    <w:rsid w:val="004808ED"/>
    <w:rsid w:val="004833E1"/>
    <w:rsid w:val="004A278B"/>
    <w:rsid w:val="004D3C57"/>
    <w:rsid w:val="004D4D92"/>
    <w:rsid w:val="004E291B"/>
    <w:rsid w:val="004F5FE4"/>
    <w:rsid w:val="0052758F"/>
    <w:rsid w:val="00532EA3"/>
    <w:rsid w:val="00533020"/>
    <w:rsid w:val="00546148"/>
    <w:rsid w:val="00553294"/>
    <w:rsid w:val="0057669A"/>
    <w:rsid w:val="00585ECC"/>
    <w:rsid w:val="005875AF"/>
    <w:rsid w:val="005B73EA"/>
    <w:rsid w:val="005D094B"/>
    <w:rsid w:val="005D7B6A"/>
    <w:rsid w:val="005F7E97"/>
    <w:rsid w:val="006027C7"/>
    <w:rsid w:val="006279DC"/>
    <w:rsid w:val="00630127"/>
    <w:rsid w:val="00635B28"/>
    <w:rsid w:val="00654D68"/>
    <w:rsid w:val="006657EF"/>
    <w:rsid w:val="00667FA4"/>
    <w:rsid w:val="006977B5"/>
    <w:rsid w:val="006A7C1E"/>
    <w:rsid w:val="006C6807"/>
    <w:rsid w:val="006D56A3"/>
    <w:rsid w:val="006F4FA5"/>
    <w:rsid w:val="00700A25"/>
    <w:rsid w:val="007401A9"/>
    <w:rsid w:val="0075390C"/>
    <w:rsid w:val="00761A1C"/>
    <w:rsid w:val="00763D3E"/>
    <w:rsid w:val="00781537"/>
    <w:rsid w:val="00781674"/>
    <w:rsid w:val="00787627"/>
    <w:rsid w:val="007A4025"/>
    <w:rsid w:val="007B4A8B"/>
    <w:rsid w:val="007B7879"/>
    <w:rsid w:val="007C663E"/>
    <w:rsid w:val="007F535F"/>
    <w:rsid w:val="00807983"/>
    <w:rsid w:val="00820BF3"/>
    <w:rsid w:val="008218AF"/>
    <w:rsid w:val="0082202D"/>
    <w:rsid w:val="0084189C"/>
    <w:rsid w:val="00852714"/>
    <w:rsid w:val="008608FC"/>
    <w:rsid w:val="00861709"/>
    <w:rsid w:val="0086278B"/>
    <w:rsid w:val="0088352A"/>
    <w:rsid w:val="00885B8E"/>
    <w:rsid w:val="00890C19"/>
    <w:rsid w:val="0089333F"/>
    <w:rsid w:val="008D018E"/>
    <w:rsid w:val="009109E2"/>
    <w:rsid w:val="0092254F"/>
    <w:rsid w:val="0092606A"/>
    <w:rsid w:val="009303F4"/>
    <w:rsid w:val="0093396C"/>
    <w:rsid w:val="009504FE"/>
    <w:rsid w:val="00954D5C"/>
    <w:rsid w:val="009662A9"/>
    <w:rsid w:val="00976F95"/>
    <w:rsid w:val="009A4EA5"/>
    <w:rsid w:val="009B03A0"/>
    <w:rsid w:val="009B3C95"/>
    <w:rsid w:val="009C5227"/>
    <w:rsid w:val="009C7D21"/>
    <w:rsid w:val="009D7CAA"/>
    <w:rsid w:val="009E71D3"/>
    <w:rsid w:val="009F2D81"/>
    <w:rsid w:val="009F6D48"/>
    <w:rsid w:val="00A01738"/>
    <w:rsid w:val="00A30B00"/>
    <w:rsid w:val="00A320A2"/>
    <w:rsid w:val="00A35F5A"/>
    <w:rsid w:val="00A45CB3"/>
    <w:rsid w:val="00A66C41"/>
    <w:rsid w:val="00A72948"/>
    <w:rsid w:val="00A73D90"/>
    <w:rsid w:val="00A827EC"/>
    <w:rsid w:val="00A9388C"/>
    <w:rsid w:val="00AA01EB"/>
    <w:rsid w:val="00AA1E9D"/>
    <w:rsid w:val="00AA61D0"/>
    <w:rsid w:val="00AC2989"/>
    <w:rsid w:val="00AD0108"/>
    <w:rsid w:val="00AD6666"/>
    <w:rsid w:val="00AE1F50"/>
    <w:rsid w:val="00AE70EE"/>
    <w:rsid w:val="00AF2F01"/>
    <w:rsid w:val="00AF2F4D"/>
    <w:rsid w:val="00AF32D4"/>
    <w:rsid w:val="00AF5A32"/>
    <w:rsid w:val="00B422A9"/>
    <w:rsid w:val="00B54A46"/>
    <w:rsid w:val="00B620DE"/>
    <w:rsid w:val="00B7216B"/>
    <w:rsid w:val="00B755BC"/>
    <w:rsid w:val="00B77E70"/>
    <w:rsid w:val="00B8421E"/>
    <w:rsid w:val="00B847CD"/>
    <w:rsid w:val="00BB6B6A"/>
    <w:rsid w:val="00BC32D2"/>
    <w:rsid w:val="00BD16EF"/>
    <w:rsid w:val="00BE32B8"/>
    <w:rsid w:val="00BE3CFF"/>
    <w:rsid w:val="00BF13C9"/>
    <w:rsid w:val="00BF553C"/>
    <w:rsid w:val="00C07DE2"/>
    <w:rsid w:val="00C14348"/>
    <w:rsid w:val="00C3231B"/>
    <w:rsid w:val="00C45FF7"/>
    <w:rsid w:val="00C56F1B"/>
    <w:rsid w:val="00CA604E"/>
    <w:rsid w:val="00CE31AD"/>
    <w:rsid w:val="00CF2E07"/>
    <w:rsid w:val="00D02ED2"/>
    <w:rsid w:val="00D21364"/>
    <w:rsid w:val="00D33010"/>
    <w:rsid w:val="00D453B4"/>
    <w:rsid w:val="00D52190"/>
    <w:rsid w:val="00D6055D"/>
    <w:rsid w:val="00D617BC"/>
    <w:rsid w:val="00D63C4B"/>
    <w:rsid w:val="00D71048"/>
    <w:rsid w:val="00D7765D"/>
    <w:rsid w:val="00DA6BA9"/>
    <w:rsid w:val="00DB5DFE"/>
    <w:rsid w:val="00DB6FFE"/>
    <w:rsid w:val="00DF255A"/>
    <w:rsid w:val="00DF5F58"/>
    <w:rsid w:val="00E100DE"/>
    <w:rsid w:val="00E21F0C"/>
    <w:rsid w:val="00E25FBE"/>
    <w:rsid w:val="00E771A2"/>
    <w:rsid w:val="00E938B2"/>
    <w:rsid w:val="00ED3866"/>
    <w:rsid w:val="00EE691B"/>
    <w:rsid w:val="00F0249C"/>
    <w:rsid w:val="00F216CD"/>
    <w:rsid w:val="00F30D74"/>
    <w:rsid w:val="00F40C71"/>
    <w:rsid w:val="00F4474B"/>
    <w:rsid w:val="00F53EF5"/>
    <w:rsid w:val="00F640A3"/>
    <w:rsid w:val="00F66BF3"/>
    <w:rsid w:val="00F81323"/>
    <w:rsid w:val="00F962E6"/>
    <w:rsid w:val="00FB0C42"/>
    <w:rsid w:val="00FB63B6"/>
    <w:rsid w:val="00FC72DA"/>
    <w:rsid w:val="00FF61FE"/>
    <w:rsid w:val="00FF73A0"/>
    <w:rsid w:val="244B2B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487C9"/>
  <w15:docId w15:val="{2D4F4E56-7014-4106-8B1E-3B87BF68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D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2D81"/>
    <w:pPr>
      <w:tabs>
        <w:tab w:val="center" w:pos="4153"/>
        <w:tab w:val="right" w:pos="8306"/>
      </w:tabs>
      <w:snapToGrid w:val="0"/>
      <w:jc w:val="left"/>
    </w:pPr>
    <w:rPr>
      <w:sz w:val="18"/>
      <w:szCs w:val="18"/>
    </w:rPr>
  </w:style>
  <w:style w:type="paragraph" w:styleId="a5">
    <w:name w:val="header"/>
    <w:basedOn w:val="a"/>
    <w:link w:val="a6"/>
    <w:uiPriority w:val="99"/>
    <w:unhideWhenUsed/>
    <w:rsid w:val="009F2D8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9F2D81"/>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rsid w:val="009F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sid w:val="009F2D81"/>
    <w:rPr>
      <w:sz w:val="18"/>
      <w:szCs w:val="18"/>
    </w:rPr>
  </w:style>
  <w:style w:type="character" w:customStyle="1" w:styleId="a4">
    <w:name w:val="页脚 字符"/>
    <w:basedOn w:val="a0"/>
    <w:link w:val="a3"/>
    <w:uiPriority w:val="99"/>
    <w:rsid w:val="009F2D81"/>
    <w:rPr>
      <w:sz w:val="18"/>
      <w:szCs w:val="18"/>
    </w:rPr>
  </w:style>
  <w:style w:type="paragraph" w:customStyle="1" w:styleId="a9">
    <w:name w:val="图表名"/>
    <w:basedOn w:val="a"/>
    <w:link w:val="aa"/>
    <w:qFormat/>
    <w:rsid w:val="00761A1C"/>
    <w:pPr>
      <w:adjustRightInd w:val="0"/>
      <w:snapToGrid w:val="0"/>
      <w:spacing w:line="300" w:lineRule="auto"/>
      <w:jc w:val="center"/>
    </w:pPr>
    <w:rPr>
      <w:rFonts w:ascii="Times New Roman" w:eastAsia="宋体" w:hAnsi="Times New Roman" w:cs="Times New Roman"/>
      <w:b/>
      <w:snapToGrid w:val="0"/>
      <w:color w:val="000000" w:themeColor="text1"/>
      <w:kern w:val="0"/>
      <w:szCs w:val="28"/>
    </w:rPr>
  </w:style>
  <w:style w:type="character" w:customStyle="1" w:styleId="aa">
    <w:name w:val="图表名 字符"/>
    <w:aliases w:val="列表 字符,表名 字符,标书图表明 字符,头 字符"/>
    <w:basedOn w:val="a0"/>
    <w:link w:val="a9"/>
    <w:rsid w:val="00761A1C"/>
    <w:rPr>
      <w:rFonts w:ascii="Times New Roman" w:eastAsia="宋体" w:hAnsi="Times New Roman" w:cs="Times New Roman"/>
      <w:b/>
      <w:snapToGrid w:val="0"/>
      <w:color w:val="000000" w:themeColor="text1"/>
      <w:sz w:val="21"/>
      <w:szCs w:val="28"/>
    </w:rPr>
  </w:style>
  <w:style w:type="paragraph" w:customStyle="1" w:styleId="ab">
    <w:name w:val="表格"/>
    <w:basedOn w:val="a"/>
    <w:link w:val="ac"/>
    <w:qFormat/>
    <w:rsid w:val="00761A1C"/>
    <w:pPr>
      <w:widowControl/>
      <w:jc w:val="center"/>
    </w:pPr>
    <w:rPr>
      <w:rFonts w:ascii="Times New Roman" w:eastAsia="宋体" w:hAnsi="Times New Roman" w:cs="Times New Roman"/>
    </w:rPr>
  </w:style>
  <w:style w:type="character" w:customStyle="1" w:styleId="ac">
    <w:name w:val="表格 字符"/>
    <w:basedOn w:val="a0"/>
    <w:link w:val="ab"/>
    <w:rsid w:val="00761A1C"/>
    <w:rPr>
      <w:rFonts w:ascii="Times New Roman" w:eastAsia="宋体" w:hAnsi="Times New Roman" w:cs="Times New Roman"/>
      <w:kern w:val="2"/>
      <w:sz w:val="21"/>
      <w:szCs w:val="22"/>
    </w:rPr>
  </w:style>
  <w:style w:type="paragraph" w:customStyle="1" w:styleId="ad">
    <w:name w:val="表格内容"/>
    <w:basedOn w:val="a"/>
    <w:next w:val="a"/>
    <w:rsid w:val="004E291B"/>
    <w:pPr>
      <w:jc w:val="center"/>
    </w:pPr>
    <w:rPr>
      <w:rFonts w:ascii="Times New Roman" w:eastAsia="仿宋" w:hAnsi="Times New Roman" w:cs="Times New Roman" w:hint="eastAsia"/>
      <w:bCs/>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14</cp:revision>
  <dcterms:created xsi:type="dcterms:W3CDTF">2025-05-29T01:09:00Z</dcterms:created>
  <dcterms:modified xsi:type="dcterms:W3CDTF">2025-06-06T08:13:00Z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